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F825" w14:textId="77777777" w:rsidR="008247EC" w:rsidRDefault="00000000">
      <w:pPr>
        <w:spacing w:after="249"/>
        <w:ind w:left="75" w:right="4" w:hanging="10"/>
        <w:jc w:val="center"/>
      </w:pPr>
      <w:r>
        <w:rPr>
          <w:b/>
          <w:sz w:val="28"/>
        </w:rPr>
        <w:t xml:space="preserve">NURSING AND HEALTH SCIENCES APPLICATION – NURSING </w:t>
      </w:r>
    </w:p>
    <w:p w14:paraId="4A5262D5" w14:textId="77777777" w:rsidR="008247EC" w:rsidRDefault="00000000">
      <w:pPr>
        <w:pBdr>
          <w:top w:val="single" w:sz="6" w:space="0" w:color="000000"/>
          <w:left w:val="single" w:sz="6" w:space="0" w:color="000000"/>
          <w:bottom w:val="single" w:sz="6" w:space="0" w:color="000000"/>
          <w:right w:val="single" w:sz="6" w:space="0" w:color="000000"/>
        </w:pBdr>
        <w:spacing w:after="0"/>
        <w:ind w:right="141"/>
        <w:jc w:val="center"/>
      </w:pPr>
      <w:r>
        <w:rPr>
          <w:b/>
        </w:rPr>
        <w:t xml:space="preserve">PLEASE READ ALL REQUIREMENTS CAREFULLY BEFORE SUBMITTING THIS APPLICATION </w:t>
      </w:r>
    </w:p>
    <w:p w14:paraId="55A6527B" w14:textId="77777777" w:rsidR="008247EC" w:rsidRDefault="00000000">
      <w:pPr>
        <w:pBdr>
          <w:top w:val="single" w:sz="6" w:space="0" w:color="000000"/>
          <w:left w:val="single" w:sz="6" w:space="0" w:color="000000"/>
          <w:bottom w:val="single" w:sz="6" w:space="0" w:color="000000"/>
          <w:right w:val="single" w:sz="6" w:space="0" w:color="000000"/>
        </w:pBdr>
        <w:spacing w:after="393"/>
        <w:ind w:right="141"/>
      </w:pPr>
      <w:r>
        <w:rPr>
          <w:b/>
        </w:rPr>
        <w:t xml:space="preserve">All questions regarding this process must be addressed to the Nursing and Health Sciences Division at 304-424-8300 </w:t>
      </w:r>
    </w:p>
    <w:p w14:paraId="68B70F00" w14:textId="77777777" w:rsidR="008247EC" w:rsidRDefault="00000000">
      <w:pPr>
        <w:spacing w:after="299" w:line="250" w:lineRule="auto"/>
        <w:ind w:left="43" w:hanging="10"/>
      </w:pPr>
      <w:r>
        <w:rPr>
          <w:sz w:val="24"/>
        </w:rPr>
        <w:t xml:space="preserve">Thank you for your interest in the Nursing program at West Virginia University at Parkersburg.  Below are several items you need to know </w:t>
      </w:r>
      <w:proofErr w:type="gramStart"/>
      <w:r>
        <w:rPr>
          <w:sz w:val="24"/>
        </w:rPr>
        <w:t>in order to</w:t>
      </w:r>
      <w:proofErr w:type="gramEnd"/>
      <w:r>
        <w:rPr>
          <w:sz w:val="24"/>
        </w:rPr>
        <w:t xml:space="preserve"> begin the application process. </w:t>
      </w:r>
    </w:p>
    <w:p w14:paraId="51C7566E" w14:textId="77777777" w:rsidR="008247EC" w:rsidRDefault="00000000">
      <w:pPr>
        <w:numPr>
          <w:ilvl w:val="0"/>
          <w:numId w:val="1"/>
        </w:numPr>
        <w:spacing w:after="313" w:line="236" w:lineRule="auto"/>
        <w:ind w:hanging="293"/>
      </w:pPr>
      <w:r>
        <w:rPr>
          <w:sz w:val="24"/>
        </w:rPr>
        <w:t xml:space="preserve">Applications will be accepted </w:t>
      </w:r>
      <w:proofErr w:type="gramStart"/>
      <w:r>
        <w:rPr>
          <w:sz w:val="24"/>
        </w:rPr>
        <w:t>year round</w:t>
      </w:r>
      <w:proofErr w:type="gramEnd"/>
      <w:r>
        <w:rPr>
          <w:sz w:val="24"/>
        </w:rPr>
        <w:t>. Applications are accepted via mail 300 Campus Drive Parkersburg, WV 26101 or fax to 304.424.8211.</w:t>
      </w:r>
    </w:p>
    <w:p w14:paraId="674B9539" w14:textId="77777777" w:rsidR="008247EC" w:rsidRDefault="00000000">
      <w:pPr>
        <w:numPr>
          <w:ilvl w:val="0"/>
          <w:numId w:val="1"/>
        </w:numPr>
        <w:spacing w:after="14" w:line="250" w:lineRule="auto"/>
        <w:ind w:hanging="293"/>
      </w:pPr>
      <w:r>
        <w:rPr>
          <w:sz w:val="24"/>
        </w:rPr>
        <w:t>The following must be completed before you will be considered for admission to the Associate Degree Nursing Program.</w:t>
      </w:r>
    </w:p>
    <w:p w14:paraId="59A88EB0" w14:textId="77777777" w:rsidR="008247EC" w:rsidRDefault="00000000">
      <w:pPr>
        <w:numPr>
          <w:ilvl w:val="1"/>
          <w:numId w:val="1"/>
        </w:numPr>
        <w:spacing w:after="14" w:line="250" w:lineRule="auto"/>
        <w:ind w:hanging="360"/>
      </w:pPr>
      <w:r>
        <w:rPr>
          <w:sz w:val="24"/>
        </w:rPr>
        <w:t>Complete a WVU Parkersburg Admissions application and be admitted to the college,</w:t>
      </w:r>
    </w:p>
    <w:p w14:paraId="3276CDC1" w14:textId="77777777" w:rsidR="008247EC" w:rsidRDefault="00000000">
      <w:pPr>
        <w:numPr>
          <w:ilvl w:val="1"/>
          <w:numId w:val="1"/>
        </w:numPr>
        <w:spacing w:after="14" w:line="250" w:lineRule="auto"/>
        <w:ind w:hanging="360"/>
      </w:pPr>
      <w:r>
        <w:rPr>
          <w:sz w:val="24"/>
        </w:rPr>
        <w:t>Submit a High School transcript or GED,</w:t>
      </w:r>
    </w:p>
    <w:p w14:paraId="12C03A76" w14:textId="77777777" w:rsidR="008247EC" w:rsidRDefault="00000000">
      <w:pPr>
        <w:numPr>
          <w:ilvl w:val="1"/>
          <w:numId w:val="1"/>
        </w:numPr>
        <w:spacing w:after="14" w:line="250" w:lineRule="auto"/>
        <w:ind w:hanging="360"/>
      </w:pPr>
      <w:r>
        <w:rPr>
          <w:sz w:val="24"/>
        </w:rPr>
        <w:t>Submit transcripts of any college work from another college,</w:t>
      </w:r>
    </w:p>
    <w:p w14:paraId="738F7012" w14:textId="77777777" w:rsidR="008247EC" w:rsidRDefault="00000000">
      <w:pPr>
        <w:numPr>
          <w:ilvl w:val="1"/>
          <w:numId w:val="1"/>
        </w:numPr>
        <w:spacing w:after="299" w:line="250" w:lineRule="auto"/>
        <w:ind w:hanging="360"/>
      </w:pPr>
      <w:r>
        <w:rPr>
          <w:sz w:val="24"/>
        </w:rPr>
        <w:t xml:space="preserve">Complete the HESI Admission Assessment examination with a 75 or higher.  Dates and times are listed online at </w:t>
      </w:r>
      <w:hyperlink r:id="rId5">
        <w:r>
          <w:rPr>
            <w:color w:val="0000FF"/>
            <w:sz w:val="24"/>
            <w:u w:val="single" w:color="0000FF"/>
          </w:rPr>
          <w:t>http://www.wvup.edu/academics/academic-divisions/health-sciences/testing/</w:t>
        </w:r>
      </w:hyperlink>
      <w:hyperlink r:id="rId6">
        <w:r>
          <w:rPr>
            <w:sz w:val="24"/>
          </w:rPr>
          <w:t>.</w:t>
        </w:r>
      </w:hyperlink>
    </w:p>
    <w:p w14:paraId="60CB4D03" w14:textId="77777777" w:rsidR="008247EC" w:rsidRDefault="00000000">
      <w:pPr>
        <w:numPr>
          <w:ilvl w:val="0"/>
          <w:numId w:val="1"/>
        </w:numPr>
        <w:spacing w:after="14" w:line="250" w:lineRule="auto"/>
        <w:ind w:hanging="293"/>
      </w:pPr>
      <w:r>
        <w:rPr>
          <w:sz w:val="24"/>
        </w:rPr>
        <w:t>Requirements for admission to the Associate Degree Nursing Program:</w:t>
      </w:r>
    </w:p>
    <w:p w14:paraId="72564A46" w14:textId="77777777" w:rsidR="008247EC" w:rsidRDefault="00000000">
      <w:pPr>
        <w:numPr>
          <w:ilvl w:val="2"/>
          <w:numId w:val="2"/>
        </w:numPr>
        <w:spacing w:after="14" w:line="250" w:lineRule="auto"/>
      </w:pPr>
      <w:r>
        <w:rPr>
          <w:sz w:val="24"/>
        </w:rPr>
        <w:t>High school graduate or equivalent (USA GED)</w:t>
      </w:r>
    </w:p>
    <w:p w14:paraId="736C45A1" w14:textId="77777777" w:rsidR="008247EC" w:rsidRDefault="00000000">
      <w:pPr>
        <w:numPr>
          <w:ilvl w:val="2"/>
          <w:numId w:val="2"/>
        </w:numPr>
        <w:spacing w:after="14" w:line="250" w:lineRule="auto"/>
      </w:pPr>
      <w:r>
        <w:rPr>
          <w:sz w:val="24"/>
        </w:rPr>
        <w:t>English Proficiency</w:t>
      </w:r>
    </w:p>
    <w:p w14:paraId="1BB82867" w14:textId="77777777" w:rsidR="008247EC" w:rsidRDefault="00000000">
      <w:pPr>
        <w:numPr>
          <w:ilvl w:val="2"/>
          <w:numId w:val="2"/>
        </w:numPr>
        <w:spacing w:after="14" w:line="250" w:lineRule="auto"/>
      </w:pPr>
      <w:r>
        <w:rPr>
          <w:sz w:val="24"/>
        </w:rPr>
        <w:t>Cumulative 2.0 GPA from high school and college coursework</w:t>
      </w:r>
    </w:p>
    <w:p w14:paraId="02F2B517" w14:textId="77777777" w:rsidR="008247EC" w:rsidRDefault="00000000">
      <w:pPr>
        <w:numPr>
          <w:ilvl w:val="2"/>
          <w:numId w:val="2"/>
        </w:numPr>
        <w:spacing w:after="303" w:line="244" w:lineRule="auto"/>
      </w:pPr>
      <w:r>
        <w:rPr>
          <w:sz w:val="24"/>
        </w:rPr>
        <w:t>Complete the HESI exam with the required benchmark of 75 or higher. The HESI admission exam may be completed twice per admission cycle. The attempts must be a minimum of 45 days apart. The exam may be taken four times in a 12-month period. e.</w:t>
      </w:r>
      <w:r>
        <w:rPr>
          <w:sz w:val="24"/>
        </w:rPr>
        <w:tab/>
        <w:t>For LPN-RN, an active unencumbered LPN license</w:t>
      </w:r>
    </w:p>
    <w:p w14:paraId="3419D347" w14:textId="77777777" w:rsidR="008247EC" w:rsidRDefault="00000000">
      <w:pPr>
        <w:numPr>
          <w:ilvl w:val="0"/>
          <w:numId w:val="1"/>
        </w:numPr>
        <w:spacing w:after="299" w:line="250" w:lineRule="auto"/>
        <w:ind w:hanging="293"/>
      </w:pPr>
      <w:r>
        <w:rPr>
          <w:sz w:val="24"/>
        </w:rPr>
        <w:t xml:space="preserve">Students enrolling in the Nursing Program who have previously completed the required science courses may count those courses for progression within the Nursing Program </w:t>
      </w:r>
      <w:proofErr w:type="gramStart"/>
      <w:r>
        <w:rPr>
          <w:sz w:val="24"/>
        </w:rPr>
        <w:t>as long as</w:t>
      </w:r>
      <w:proofErr w:type="gramEnd"/>
      <w:r>
        <w:rPr>
          <w:sz w:val="24"/>
        </w:rPr>
        <w:t xml:space="preserve"> the science courses have been completed within the five (5) years previous to enrollment in the nursing program.</w:t>
      </w:r>
    </w:p>
    <w:p w14:paraId="5DCB0CCE" w14:textId="77777777" w:rsidR="008247EC" w:rsidRDefault="00000000">
      <w:pPr>
        <w:numPr>
          <w:ilvl w:val="0"/>
          <w:numId w:val="1"/>
        </w:numPr>
        <w:spacing w:after="299" w:line="250" w:lineRule="auto"/>
        <w:ind w:hanging="293"/>
      </w:pPr>
      <w:r>
        <w:rPr>
          <w:sz w:val="24"/>
        </w:rPr>
        <w:t>Accepted students will be provided documents from the Nursing and Health Sciences Division office for submitting a physical examination, background checks and drug screening. Students who test positive for alcohol, illegal usage of a controlled substance or illicit drugs will be immediately dismissed from the program and will not be eligible for readmission to any Health Sciences program.</w:t>
      </w:r>
    </w:p>
    <w:p w14:paraId="51B72CA7" w14:textId="77777777" w:rsidR="008247EC" w:rsidRDefault="00000000">
      <w:pPr>
        <w:numPr>
          <w:ilvl w:val="0"/>
          <w:numId w:val="1"/>
        </w:numPr>
        <w:spacing w:after="299" w:line="250" w:lineRule="auto"/>
        <w:ind w:hanging="293"/>
      </w:pPr>
      <w:r>
        <w:rPr>
          <w:b/>
          <w:sz w:val="24"/>
        </w:rPr>
        <w:t xml:space="preserve">It is critical that the applicant read the questions carefully and answer truthfully on the background check. </w:t>
      </w:r>
      <w:r>
        <w:rPr>
          <w:sz w:val="24"/>
        </w:rPr>
        <w:t>The Nursing and Health Sciences Division reserves the right to nullify a student’s admission based on the results of the required background check.</w:t>
      </w:r>
    </w:p>
    <w:p w14:paraId="7B38D922" w14:textId="77777777" w:rsidR="008247EC" w:rsidRDefault="00000000">
      <w:pPr>
        <w:numPr>
          <w:ilvl w:val="0"/>
          <w:numId w:val="1"/>
        </w:numPr>
        <w:spacing w:after="14" w:line="250" w:lineRule="auto"/>
        <w:ind w:hanging="293"/>
      </w:pPr>
      <w:r>
        <w:rPr>
          <w:sz w:val="24"/>
        </w:rPr>
        <w:lastRenderedPageBreak/>
        <w:t>Students are responsible for all financial obligations involved in the application process and program expenses that include but are not limited to transportation, meals, physical exams, drug testing, background checks, immunizations, uniforms, supplies, textbooks, course, lab and testing fees.</w:t>
      </w:r>
    </w:p>
    <w:p w14:paraId="4EEEDEB8" w14:textId="77777777" w:rsidR="008247EC" w:rsidRDefault="00000000">
      <w:pPr>
        <w:spacing w:after="165"/>
        <w:ind w:left="75" w:hanging="10"/>
        <w:jc w:val="center"/>
      </w:pPr>
      <w:r>
        <w:rPr>
          <w:b/>
          <w:sz w:val="28"/>
        </w:rPr>
        <w:t xml:space="preserve">APPLICATION REVIEW PROCESS </w:t>
      </w:r>
    </w:p>
    <w:p w14:paraId="3CE30BF1" w14:textId="77777777" w:rsidR="008247EC" w:rsidRDefault="00000000">
      <w:pPr>
        <w:spacing w:after="258" w:line="249" w:lineRule="auto"/>
        <w:ind w:left="43" w:hanging="10"/>
      </w:pPr>
      <w:r>
        <w:t xml:space="preserve">Selection of applicants is a continuous process so early application is highly recommended. Late applicants may be </w:t>
      </w:r>
      <w:proofErr w:type="gramStart"/>
      <w:r>
        <w:t>considered,</w:t>
      </w:r>
      <w:proofErr w:type="gramEnd"/>
      <w:r>
        <w:t xml:space="preserve"> however programs have limited enrollment. </w:t>
      </w:r>
    </w:p>
    <w:p w14:paraId="6D4DE0E2" w14:textId="77777777" w:rsidR="008247EC" w:rsidRDefault="00000000">
      <w:pPr>
        <w:spacing w:after="258" w:line="249" w:lineRule="auto"/>
        <w:ind w:left="43" w:hanging="10"/>
      </w:pPr>
      <w:r>
        <w:t xml:space="preserve">Due to space limitations, qualified applicants are ranked according to HESI pre-nursing examination and cumulative grade point average. </w:t>
      </w:r>
    </w:p>
    <w:p w14:paraId="5FB9311D" w14:textId="77777777" w:rsidR="008247EC" w:rsidRDefault="00000000">
      <w:pPr>
        <w:spacing w:after="258" w:line="249" w:lineRule="auto"/>
        <w:ind w:left="43" w:hanging="10"/>
      </w:pPr>
      <w:r>
        <w:t xml:space="preserve">The highest ranked students who meet the admission requirements by </w:t>
      </w:r>
      <w:r>
        <w:rPr>
          <w:b/>
        </w:rPr>
        <w:t>March 15 for fall admission and September 15 for spring admission</w:t>
      </w:r>
      <w:r>
        <w:t xml:space="preserve"> are admitted first; other qualified applicants will be placed on a waiting list. The waiting list is dissolved on the first day of class. Because of the competition for space, it is possible that qualified applicants may not be selected for admission. The applicant must schedule the HESI pre-nursing examination before the deadline dates. </w:t>
      </w:r>
    </w:p>
    <w:p w14:paraId="5E9E1ED8" w14:textId="77777777" w:rsidR="008247EC" w:rsidRDefault="00000000">
      <w:pPr>
        <w:spacing w:after="258" w:line="249" w:lineRule="auto"/>
        <w:ind w:left="43" w:hanging="10"/>
      </w:pPr>
      <w:r>
        <w:t xml:space="preserve">A ranking system is used for the selection process and is as follows: </w:t>
      </w:r>
    </w:p>
    <w:p w14:paraId="7312213A" w14:textId="77777777" w:rsidR="008247EC" w:rsidRDefault="00000000">
      <w:pPr>
        <w:numPr>
          <w:ilvl w:val="0"/>
          <w:numId w:val="3"/>
        </w:numPr>
        <w:spacing w:after="10" w:line="249" w:lineRule="auto"/>
        <w:ind w:left="1487" w:hanging="718"/>
      </w:pPr>
      <w:r>
        <w:t>HESI pre-nursing examination score of 75 or higher.</w:t>
      </w:r>
    </w:p>
    <w:p w14:paraId="1991A954" w14:textId="77777777" w:rsidR="008247EC" w:rsidRDefault="00000000">
      <w:pPr>
        <w:numPr>
          <w:ilvl w:val="0"/>
          <w:numId w:val="3"/>
        </w:numPr>
        <w:spacing w:after="258" w:line="249" w:lineRule="auto"/>
        <w:ind w:left="1487" w:hanging="718"/>
      </w:pPr>
      <w:r>
        <w:t>Cumulative grade point average 2.0 or higher.</w:t>
      </w:r>
    </w:p>
    <w:p w14:paraId="0419CDB7" w14:textId="77777777" w:rsidR="008247EC" w:rsidRDefault="00000000">
      <w:pPr>
        <w:spacing w:after="258" w:line="249" w:lineRule="auto"/>
        <w:ind w:left="43" w:hanging="10"/>
      </w:pPr>
      <w:r>
        <w:t>A letter will be mailed to all applicants to notify the applicant if he/she has been accepted or not accepted into the Nursing program using the United States Postal Service. To that end, it is very important that the application reflects the correct address of the applicant. It is the applicant’s responsibility to update the application for any changes.</w:t>
      </w:r>
      <w:r>
        <w:rPr>
          <w:b/>
        </w:rPr>
        <w:t xml:space="preserve"> </w:t>
      </w:r>
    </w:p>
    <w:p w14:paraId="6CF5A2EB" w14:textId="77777777" w:rsidR="008247EC" w:rsidRDefault="00000000">
      <w:pPr>
        <w:spacing w:after="260" w:line="249" w:lineRule="auto"/>
        <w:ind w:left="43" w:hanging="10"/>
      </w:pPr>
      <w:r>
        <w:rPr>
          <w:b/>
        </w:rPr>
        <w:t xml:space="preserve">A student who is not accepted must submit a new application to the Nursing and Health Sciences Division office prior to the application deadline of the cycle requesting admission. </w:t>
      </w:r>
    </w:p>
    <w:p w14:paraId="26780F7A" w14:textId="77777777" w:rsidR="008247EC" w:rsidRDefault="00000000">
      <w:pPr>
        <w:spacing w:after="283" w:line="249" w:lineRule="auto"/>
        <w:ind w:left="43" w:hanging="10"/>
      </w:pPr>
      <w:r>
        <w:t xml:space="preserve">After admission to the Nursing program, all students are required: </w:t>
      </w:r>
    </w:p>
    <w:p w14:paraId="66F689C5" w14:textId="77777777" w:rsidR="008247EC" w:rsidRDefault="00000000">
      <w:pPr>
        <w:numPr>
          <w:ilvl w:val="0"/>
          <w:numId w:val="4"/>
        </w:numPr>
        <w:spacing w:after="10" w:line="249" w:lineRule="auto"/>
        <w:ind w:hanging="360"/>
      </w:pPr>
      <w:r>
        <w:t xml:space="preserve">to attend an </w:t>
      </w:r>
      <w:proofErr w:type="spellStart"/>
      <w:proofErr w:type="gramStart"/>
      <w:r>
        <w:t>all day</w:t>
      </w:r>
      <w:proofErr w:type="spellEnd"/>
      <w:proofErr w:type="gramEnd"/>
      <w:r>
        <w:t xml:space="preserve"> mandatory orientation session before the start of Nursing 134.</w:t>
      </w:r>
    </w:p>
    <w:p w14:paraId="1B102B3A" w14:textId="77777777" w:rsidR="008247EC" w:rsidRDefault="00000000">
      <w:pPr>
        <w:numPr>
          <w:ilvl w:val="0"/>
          <w:numId w:val="4"/>
        </w:numPr>
        <w:spacing w:after="230" w:line="249" w:lineRule="auto"/>
        <w:ind w:hanging="360"/>
      </w:pPr>
      <w:r>
        <w:t xml:space="preserve">to attend an </w:t>
      </w:r>
      <w:proofErr w:type="spellStart"/>
      <w:proofErr w:type="gramStart"/>
      <w:r>
        <w:t>all day</w:t>
      </w:r>
      <w:proofErr w:type="spellEnd"/>
      <w:proofErr w:type="gramEnd"/>
      <w:r>
        <w:t xml:space="preserve"> mandatory technology orientation session the week before you will begin Nursing 134.</w:t>
      </w:r>
    </w:p>
    <w:p w14:paraId="56570FAF" w14:textId="77777777" w:rsidR="008247EC" w:rsidRDefault="00000000">
      <w:pPr>
        <w:spacing w:after="260" w:line="249" w:lineRule="auto"/>
        <w:ind w:left="43" w:hanging="10"/>
      </w:pPr>
      <w:r>
        <w:rPr>
          <w:b/>
        </w:rPr>
        <w:t xml:space="preserve">Failure to attend these sessions will result in the nullification of your acceptance into the program. </w:t>
      </w:r>
    </w:p>
    <w:p w14:paraId="65018E94" w14:textId="77777777" w:rsidR="008247EC" w:rsidRDefault="00000000">
      <w:pPr>
        <w:spacing w:after="258" w:line="249" w:lineRule="auto"/>
        <w:ind w:left="43" w:hanging="10"/>
      </w:pPr>
      <w:r>
        <w:t xml:space="preserve">For additional information please: </w:t>
      </w:r>
    </w:p>
    <w:p w14:paraId="07C7B416" w14:textId="77777777" w:rsidR="008247EC" w:rsidRDefault="00000000">
      <w:pPr>
        <w:spacing w:after="10" w:line="249" w:lineRule="auto"/>
        <w:ind w:left="43" w:hanging="10"/>
      </w:pPr>
      <w:r>
        <w:t xml:space="preserve">Refer to the college catalog </w:t>
      </w:r>
    </w:p>
    <w:p w14:paraId="13546E30" w14:textId="77777777" w:rsidR="008247EC" w:rsidRDefault="00000000">
      <w:pPr>
        <w:spacing w:after="0" w:line="249" w:lineRule="auto"/>
        <w:ind w:left="43" w:hanging="10"/>
      </w:pPr>
      <w:r>
        <w:t xml:space="preserve">Refer to the Student Nursing Handbook at http://www.wvup.edu/academics/academic-divisions/healthsciences/nursing/nursing-handbook/ </w:t>
      </w:r>
    </w:p>
    <w:p w14:paraId="2913D1C6" w14:textId="77777777" w:rsidR="008247EC" w:rsidRDefault="00000000">
      <w:pPr>
        <w:spacing w:after="258" w:line="1673" w:lineRule="auto"/>
        <w:ind w:left="43" w:right="2172" w:hanging="10"/>
      </w:pPr>
      <w:r>
        <w:t xml:space="preserve">For questions, contact the Nursing and Health Sciences Division office at 304-424-8300 February 2023 </w:t>
      </w:r>
    </w:p>
    <w:tbl>
      <w:tblPr>
        <w:tblStyle w:val="TableGrid"/>
        <w:tblW w:w="10639" w:type="dxa"/>
        <w:tblInd w:w="-60" w:type="dxa"/>
        <w:tblCellMar>
          <w:top w:w="5" w:type="dxa"/>
          <w:left w:w="106" w:type="dxa"/>
          <w:bottom w:w="0" w:type="dxa"/>
          <w:right w:w="115" w:type="dxa"/>
        </w:tblCellMar>
        <w:tblLook w:val="04A0" w:firstRow="1" w:lastRow="0" w:firstColumn="1" w:lastColumn="0" w:noHBand="0" w:noVBand="1"/>
      </w:tblPr>
      <w:tblGrid>
        <w:gridCol w:w="5239"/>
        <w:gridCol w:w="5400"/>
      </w:tblGrid>
      <w:tr w:rsidR="008247EC" w14:paraId="1CAE7717" w14:textId="77777777">
        <w:trPr>
          <w:trHeight w:val="1267"/>
        </w:trPr>
        <w:tc>
          <w:tcPr>
            <w:tcW w:w="5239" w:type="dxa"/>
            <w:tcBorders>
              <w:top w:val="single" w:sz="4" w:space="0" w:color="000000"/>
              <w:left w:val="single" w:sz="4" w:space="0" w:color="000000"/>
              <w:bottom w:val="single" w:sz="4" w:space="0" w:color="000000"/>
              <w:right w:val="single" w:sz="4" w:space="0" w:color="000000"/>
            </w:tcBorders>
          </w:tcPr>
          <w:p w14:paraId="78636474" w14:textId="77777777" w:rsidR="008247EC" w:rsidRDefault="00000000">
            <w:pPr>
              <w:spacing w:after="0"/>
              <w:ind w:left="549"/>
            </w:pPr>
            <w:r>
              <w:rPr>
                <w:noProof/>
              </w:rPr>
              <w:lastRenderedPageBreak/>
              <w:drawing>
                <wp:inline distT="0" distB="0" distL="0" distR="0" wp14:anchorId="233B7920" wp14:editId="3BA28449">
                  <wp:extent cx="2341244" cy="645795"/>
                  <wp:effectExtent l="0" t="0" r="0" b="0"/>
                  <wp:docPr id="784" name="Picture 784"/>
                  <wp:cNvGraphicFramePr/>
                  <a:graphic xmlns:a="http://schemas.openxmlformats.org/drawingml/2006/main">
                    <a:graphicData uri="http://schemas.openxmlformats.org/drawingml/2006/picture">
                      <pic:pic xmlns:pic="http://schemas.openxmlformats.org/drawingml/2006/picture">
                        <pic:nvPicPr>
                          <pic:cNvPr id="784" name="Picture 784"/>
                          <pic:cNvPicPr/>
                        </pic:nvPicPr>
                        <pic:blipFill>
                          <a:blip r:embed="rId7"/>
                          <a:stretch>
                            <a:fillRect/>
                          </a:stretch>
                        </pic:blipFill>
                        <pic:spPr>
                          <a:xfrm>
                            <a:off x="0" y="0"/>
                            <a:ext cx="2341244" cy="645795"/>
                          </a:xfrm>
                          <a:prstGeom prst="rect">
                            <a:avLst/>
                          </a:prstGeom>
                        </pic:spPr>
                      </pic:pic>
                    </a:graphicData>
                  </a:graphic>
                </wp:inline>
              </w:drawing>
            </w:r>
          </w:p>
        </w:tc>
        <w:tc>
          <w:tcPr>
            <w:tcW w:w="5400" w:type="dxa"/>
            <w:vMerge w:val="restart"/>
            <w:tcBorders>
              <w:top w:val="single" w:sz="4" w:space="0" w:color="000000"/>
              <w:left w:val="single" w:sz="4" w:space="0" w:color="000000"/>
              <w:bottom w:val="single" w:sz="4" w:space="0" w:color="000000"/>
              <w:right w:val="single" w:sz="4" w:space="0" w:color="000000"/>
            </w:tcBorders>
            <w:vAlign w:val="center"/>
          </w:tcPr>
          <w:p w14:paraId="1811B9F1" w14:textId="77777777" w:rsidR="008247EC" w:rsidRDefault="00000000">
            <w:pPr>
              <w:spacing w:after="232"/>
            </w:pPr>
            <w:r>
              <w:rPr>
                <w:rFonts w:ascii="Arial" w:eastAsia="Arial" w:hAnsi="Arial" w:cs="Arial"/>
              </w:rPr>
              <w:t xml:space="preserve">Program Application For: (check one) </w:t>
            </w:r>
          </w:p>
          <w:p w14:paraId="7B171981" w14:textId="77777777" w:rsidR="008247EC" w:rsidRDefault="00000000">
            <w:pPr>
              <w:spacing w:after="181"/>
              <w:ind w:left="185"/>
            </w:pPr>
            <w:r>
              <w:rPr>
                <w:rFonts w:ascii="Arial" w:eastAsia="Arial" w:hAnsi="Arial" w:cs="Arial"/>
              </w:rPr>
              <w:t xml:space="preserve">  ______   Nursing </w:t>
            </w:r>
          </w:p>
          <w:p w14:paraId="403A6A97" w14:textId="2B4C4668" w:rsidR="008247EC" w:rsidRDefault="00000000">
            <w:pPr>
              <w:tabs>
                <w:tab w:val="center" w:pos="624"/>
                <w:tab w:val="center" w:pos="1826"/>
              </w:tabs>
              <w:spacing w:after="168"/>
            </w:pPr>
            <w:r>
              <w:tab/>
            </w:r>
            <w:r>
              <w:rPr>
                <w:rFonts w:ascii="Arial" w:eastAsia="Arial" w:hAnsi="Arial" w:cs="Arial"/>
                <w:sz w:val="16"/>
              </w:rPr>
              <w:t xml:space="preserve"> </w:t>
            </w:r>
            <w:r w:rsidR="00FB3E74">
              <w:rPr>
                <w:rFonts w:ascii="Arial" w:eastAsia="Arial" w:hAnsi="Arial" w:cs="Arial"/>
                <w:sz w:val="16"/>
              </w:rPr>
              <w:t xml:space="preserve">     </w:t>
            </w:r>
            <w:r>
              <w:rPr>
                <w:rFonts w:ascii="Arial" w:eastAsia="Arial" w:hAnsi="Arial" w:cs="Arial"/>
                <w:sz w:val="16"/>
              </w:rPr>
              <w:t xml:space="preserve"> ________</w:t>
            </w:r>
            <w:r w:rsidR="00FB3E74">
              <w:rPr>
                <w:rFonts w:ascii="Arial" w:eastAsia="Arial" w:hAnsi="Arial" w:cs="Arial"/>
                <w:sz w:val="16"/>
              </w:rPr>
              <w:t xml:space="preserve">     </w:t>
            </w:r>
            <w:r>
              <w:rPr>
                <w:rFonts w:ascii="Arial" w:eastAsia="Arial" w:hAnsi="Arial" w:cs="Arial"/>
              </w:rPr>
              <w:t>LPN – RN</w:t>
            </w:r>
          </w:p>
          <w:p w14:paraId="1C17FEF2" w14:textId="67F9C83F" w:rsidR="008247EC" w:rsidRDefault="00000000">
            <w:pPr>
              <w:spacing w:after="232"/>
              <w:ind w:left="185"/>
            </w:pPr>
            <w:r>
              <w:rPr>
                <w:rFonts w:ascii="Arial" w:eastAsia="Arial" w:hAnsi="Arial" w:cs="Arial"/>
              </w:rPr>
              <w:t xml:space="preserve">  ______    </w:t>
            </w:r>
            <w:r w:rsidR="00FB3E74">
              <w:rPr>
                <w:rFonts w:ascii="Arial" w:eastAsia="Arial" w:hAnsi="Arial" w:cs="Arial"/>
              </w:rPr>
              <w:t>Radiology Technology</w:t>
            </w:r>
            <w:r>
              <w:rPr>
                <w:rFonts w:ascii="Arial" w:eastAsia="Arial" w:hAnsi="Arial" w:cs="Arial"/>
              </w:rPr>
              <w:t xml:space="preserve"> </w:t>
            </w:r>
          </w:p>
          <w:p w14:paraId="5F9C4674" w14:textId="006CB84E" w:rsidR="008247EC" w:rsidRDefault="00000000">
            <w:pPr>
              <w:spacing w:after="254"/>
              <w:ind w:left="185"/>
            </w:pPr>
            <w:r>
              <w:rPr>
                <w:rFonts w:ascii="Arial" w:eastAsia="Arial" w:hAnsi="Arial" w:cs="Arial"/>
              </w:rPr>
              <w:t xml:space="preserve">  ______    </w:t>
            </w:r>
            <w:r w:rsidR="00FB3E74">
              <w:rPr>
                <w:rFonts w:ascii="Arial" w:eastAsia="Arial" w:hAnsi="Arial" w:cs="Arial"/>
              </w:rPr>
              <w:t>RN-BSN (Online)</w:t>
            </w:r>
            <w:r>
              <w:rPr>
                <w:rFonts w:ascii="Arial" w:eastAsia="Arial" w:hAnsi="Arial" w:cs="Arial"/>
              </w:rPr>
              <w:t xml:space="preserve"> </w:t>
            </w:r>
          </w:p>
          <w:p w14:paraId="0947C75B" w14:textId="77777777" w:rsidR="008247EC" w:rsidRDefault="00000000">
            <w:pPr>
              <w:spacing w:after="232"/>
              <w:ind w:left="185"/>
            </w:pPr>
            <w:r>
              <w:rPr>
                <w:rFonts w:ascii="Arial" w:eastAsia="Arial" w:hAnsi="Arial" w:cs="Arial"/>
              </w:rPr>
              <w:t xml:space="preserve">  ______    Surgical Technology </w:t>
            </w:r>
          </w:p>
          <w:p w14:paraId="21B7A129" w14:textId="77777777" w:rsidR="008247EC" w:rsidRDefault="00000000">
            <w:pPr>
              <w:spacing w:after="0"/>
              <w:ind w:left="185"/>
            </w:pPr>
            <w:r>
              <w:rPr>
                <w:rFonts w:ascii="Arial" w:eastAsia="Arial" w:hAnsi="Arial" w:cs="Arial"/>
              </w:rPr>
              <w:t xml:space="preserve">  ______    CST to AAS Surg Tech </w:t>
            </w:r>
          </w:p>
        </w:tc>
      </w:tr>
      <w:tr w:rsidR="008247EC" w14:paraId="6110A878" w14:textId="77777777">
        <w:trPr>
          <w:trHeight w:val="2959"/>
        </w:trPr>
        <w:tc>
          <w:tcPr>
            <w:tcW w:w="5239" w:type="dxa"/>
            <w:tcBorders>
              <w:top w:val="single" w:sz="4" w:space="0" w:color="000000"/>
              <w:left w:val="single" w:sz="4" w:space="0" w:color="000000"/>
              <w:bottom w:val="single" w:sz="4" w:space="0" w:color="000000"/>
              <w:right w:val="single" w:sz="4" w:space="0" w:color="000000"/>
            </w:tcBorders>
          </w:tcPr>
          <w:p w14:paraId="6C1B74FC" w14:textId="77777777" w:rsidR="008247EC" w:rsidRDefault="00000000">
            <w:pPr>
              <w:spacing w:after="0"/>
              <w:ind w:left="2"/>
            </w:pPr>
            <w:r>
              <w:rPr>
                <w:rFonts w:ascii="Arial" w:eastAsia="Arial" w:hAnsi="Arial" w:cs="Arial"/>
                <w:sz w:val="24"/>
              </w:rPr>
              <w:t xml:space="preserve">Please read carefully.   </w:t>
            </w:r>
          </w:p>
          <w:p w14:paraId="7463DA42" w14:textId="77777777" w:rsidR="008247EC" w:rsidRDefault="00000000">
            <w:pPr>
              <w:spacing w:after="228" w:line="240" w:lineRule="auto"/>
              <w:ind w:left="2" w:right="493"/>
            </w:pPr>
            <w:r>
              <w:rPr>
                <w:rFonts w:ascii="Arial" w:eastAsia="Arial" w:hAnsi="Arial" w:cs="Arial"/>
                <w:b/>
                <w:i/>
                <w:sz w:val="24"/>
              </w:rPr>
              <w:t xml:space="preserve">Type or </w:t>
            </w:r>
            <w:proofErr w:type="gramStart"/>
            <w:r>
              <w:rPr>
                <w:rFonts w:ascii="Arial" w:eastAsia="Arial" w:hAnsi="Arial" w:cs="Arial"/>
                <w:b/>
                <w:i/>
                <w:sz w:val="24"/>
              </w:rPr>
              <w:t>Print</w:t>
            </w:r>
            <w:proofErr w:type="gramEnd"/>
            <w:r>
              <w:rPr>
                <w:rFonts w:ascii="Arial" w:eastAsia="Arial" w:hAnsi="Arial" w:cs="Arial"/>
                <w:sz w:val="24"/>
              </w:rPr>
              <w:t xml:space="preserve"> legibly to minimize delays in processing your application</w:t>
            </w:r>
            <w:r>
              <w:rPr>
                <w:rFonts w:ascii="Arial" w:eastAsia="Arial" w:hAnsi="Arial" w:cs="Arial"/>
                <w:b/>
                <w:sz w:val="24"/>
              </w:rPr>
              <w:t xml:space="preserve">.   </w:t>
            </w:r>
            <w:r>
              <w:rPr>
                <w:rFonts w:ascii="Arial" w:eastAsia="Arial" w:hAnsi="Arial" w:cs="Arial"/>
                <w:sz w:val="24"/>
              </w:rPr>
              <w:t>Return completed to</w:t>
            </w:r>
            <w:r>
              <w:rPr>
                <w:rFonts w:ascii="Arial" w:eastAsia="Arial" w:hAnsi="Arial" w:cs="Arial"/>
                <w:b/>
                <w:sz w:val="24"/>
              </w:rPr>
              <w:t xml:space="preserve">:  </w:t>
            </w:r>
          </w:p>
          <w:p w14:paraId="35B919C7" w14:textId="77777777" w:rsidR="008247EC" w:rsidRDefault="00000000">
            <w:pPr>
              <w:spacing w:after="0"/>
              <w:ind w:left="2"/>
            </w:pPr>
            <w:r>
              <w:rPr>
                <w:rFonts w:ascii="Arial" w:eastAsia="Arial" w:hAnsi="Arial" w:cs="Arial"/>
                <w:sz w:val="24"/>
              </w:rPr>
              <w:t xml:space="preserve">Nursing and Health Sciences Division </w:t>
            </w:r>
          </w:p>
          <w:p w14:paraId="191EAE41" w14:textId="77777777" w:rsidR="008247EC" w:rsidRDefault="00000000">
            <w:pPr>
              <w:spacing w:after="0"/>
              <w:ind w:left="2"/>
            </w:pPr>
            <w:r>
              <w:rPr>
                <w:rFonts w:ascii="Arial" w:eastAsia="Arial" w:hAnsi="Arial" w:cs="Arial"/>
                <w:sz w:val="24"/>
              </w:rPr>
              <w:t xml:space="preserve">WVU Parkersburg </w:t>
            </w:r>
          </w:p>
          <w:p w14:paraId="490FA79D" w14:textId="77777777" w:rsidR="008247EC" w:rsidRDefault="00000000">
            <w:pPr>
              <w:spacing w:after="0"/>
              <w:ind w:left="2"/>
            </w:pPr>
            <w:r>
              <w:rPr>
                <w:rFonts w:ascii="Arial" w:eastAsia="Arial" w:hAnsi="Arial" w:cs="Arial"/>
                <w:sz w:val="24"/>
              </w:rPr>
              <w:t xml:space="preserve">300 Campus Drive </w:t>
            </w:r>
          </w:p>
          <w:p w14:paraId="789E0E1E" w14:textId="77777777" w:rsidR="008247EC" w:rsidRDefault="00000000">
            <w:pPr>
              <w:spacing w:after="0"/>
              <w:ind w:left="2"/>
            </w:pPr>
            <w:r>
              <w:rPr>
                <w:rFonts w:ascii="Arial" w:eastAsia="Arial" w:hAnsi="Arial" w:cs="Arial"/>
                <w:sz w:val="24"/>
              </w:rPr>
              <w:t xml:space="preserve">Parkersburg, WV  26104 </w:t>
            </w:r>
          </w:p>
        </w:tc>
        <w:tc>
          <w:tcPr>
            <w:tcW w:w="0" w:type="auto"/>
            <w:vMerge/>
            <w:tcBorders>
              <w:top w:val="nil"/>
              <w:left w:val="single" w:sz="4" w:space="0" w:color="000000"/>
              <w:bottom w:val="single" w:sz="4" w:space="0" w:color="000000"/>
              <w:right w:val="single" w:sz="4" w:space="0" w:color="000000"/>
            </w:tcBorders>
          </w:tcPr>
          <w:p w14:paraId="62909E2A" w14:textId="77777777" w:rsidR="008247EC" w:rsidRDefault="008247EC"/>
        </w:tc>
      </w:tr>
    </w:tbl>
    <w:p w14:paraId="571BDD0F" w14:textId="77777777" w:rsidR="008247EC" w:rsidRDefault="00000000">
      <w:pPr>
        <w:pStyle w:val="Heading1"/>
      </w:pPr>
      <w:r>
        <w:t xml:space="preserve">PERSONAL DATA </w:t>
      </w:r>
    </w:p>
    <w:tbl>
      <w:tblPr>
        <w:tblStyle w:val="TableGrid"/>
        <w:tblW w:w="10697" w:type="dxa"/>
        <w:tblInd w:w="-60" w:type="dxa"/>
        <w:tblCellMar>
          <w:top w:w="42" w:type="dxa"/>
          <w:left w:w="17" w:type="dxa"/>
          <w:bottom w:w="0" w:type="dxa"/>
          <w:right w:w="115" w:type="dxa"/>
        </w:tblCellMar>
        <w:tblLook w:val="04A0" w:firstRow="1" w:lastRow="0" w:firstColumn="1" w:lastColumn="0" w:noHBand="0" w:noVBand="1"/>
      </w:tblPr>
      <w:tblGrid>
        <w:gridCol w:w="3528"/>
        <w:gridCol w:w="3060"/>
        <w:gridCol w:w="2971"/>
        <w:gridCol w:w="1138"/>
      </w:tblGrid>
      <w:tr w:rsidR="008247EC" w14:paraId="3F382A3C" w14:textId="77777777">
        <w:trPr>
          <w:trHeight w:val="631"/>
        </w:trPr>
        <w:tc>
          <w:tcPr>
            <w:tcW w:w="3528" w:type="dxa"/>
            <w:tcBorders>
              <w:top w:val="single" w:sz="4" w:space="0" w:color="000000"/>
              <w:left w:val="single" w:sz="4" w:space="0" w:color="000000"/>
              <w:bottom w:val="single" w:sz="4" w:space="0" w:color="000000"/>
              <w:right w:val="single" w:sz="4" w:space="0" w:color="000000"/>
            </w:tcBorders>
          </w:tcPr>
          <w:p w14:paraId="62FC5DA4" w14:textId="77777777" w:rsidR="008247EC" w:rsidRDefault="00000000">
            <w:pPr>
              <w:spacing w:after="0"/>
              <w:ind w:left="91"/>
            </w:pPr>
            <w:r>
              <w:rPr>
                <w:rFonts w:ascii="Arial" w:eastAsia="Arial" w:hAnsi="Arial" w:cs="Arial"/>
                <w:sz w:val="18"/>
              </w:rPr>
              <w:t xml:space="preserve">WVUP ID# </w:t>
            </w:r>
          </w:p>
        </w:tc>
        <w:tc>
          <w:tcPr>
            <w:tcW w:w="3060" w:type="dxa"/>
            <w:tcBorders>
              <w:top w:val="single" w:sz="4" w:space="0" w:color="000000"/>
              <w:left w:val="single" w:sz="4" w:space="0" w:color="000000"/>
              <w:bottom w:val="single" w:sz="4" w:space="0" w:color="000000"/>
              <w:right w:val="single" w:sz="4" w:space="0" w:color="000000"/>
            </w:tcBorders>
          </w:tcPr>
          <w:p w14:paraId="06A14A94" w14:textId="77777777" w:rsidR="008247EC" w:rsidRDefault="00000000">
            <w:pPr>
              <w:spacing w:after="0"/>
              <w:ind w:left="91"/>
            </w:pPr>
            <w:r>
              <w:rPr>
                <w:rFonts w:ascii="Arial" w:eastAsia="Arial" w:hAnsi="Arial" w:cs="Arial"/>
                <w:sz w:val="18"/>
              </w:rPr>
              <w:t xml:space="preserve">Last Name </w:t>
            </w:r>
          </w:p>
        </w:tc>
        <w:tc>
          <w:tcPr>
            <w:tcW w:w="2971" w:type="dxa"/>
            <w:tcBorders>
              <w:top w:val="single" w:sz="4" w:space="0" w:color="000000"/>
              <w:left w:val="single" w:sz="4" w:space="0" w:color="000000"/>
              <w:bottom w:val="single" w:sz="4" w:space="0" w:color="000000"/>
              <w:right w:val="single" w:sz="4" w:space="0" w:color="000000"/>
            </w:tcBorders>
          </w:tcPr>
          <w:p w14:paraId="74B6B5C0" w14:textId="77777777" w:rsidR="008247EC" w:rsidRDefault="00000000">
            <w:pPr>
              <w:spacing w:after="0"/>
              <w:ind w:left="91"/>
            </w:pPr>
            <w:r>
              <w:rPr>
                <w:rFonts w:ascii="Arial" w:eastAsia="Arial" w:hAnsi="Arial" w:cs="Arial"/>
                <w:sz w:val="18"/>
              </w:rPr>
              <w:t xml:space="preserve">First Name </w:t>
            </w:r>
          </w:p>
        </w:tc>
        <w:tc>
          <w:tcPr>
            <w:tcW w:w="1138" w:type="dxa"/>
            <w:tcBorders>
              <w:top w:val="single" w:sz="4" w:space="0" w:color="000000"/>
              <w:left w:val="single" w:sz="4" w:space="0" w:color="000000"/>
              <w:bottom w:val="single" w:sz="4" w:space="0" w:color="000000"/>
              <w:right w:val="single" w:sz="4" w:space="0" w:color="000000"/>
            </w:tcBorders>
          </w:tcPr>
          <w:p w14:paraId="20678A7A" w14:textId="77777777" w:rsidR="008247EC" w:rsidRDefault="00000000">
            <w:pPr>
              <w:spacing w:after="0"/>
              <w:ind w:left="89"/>
            </w:pPr>
            <w:r>
              <w:rPr>
                <w:rFonts w:ascii="Arial" w:eastAsia="Arial" w:hAnsi="Arial" w:cs="Arial"/>
                <w:sz w:val="18"/>
              </w:rPr>
              <w:t xml:space="preserve">MI </w:t>
            </w:r>
          </w:p>
        </w:tc>
      </w:tr>
      <w:tr w:rsidR="008247EC" w14:paraId="1928BD56" w14:textId="77777777">
        <w:trPr>
          <w:trHeight w:val="631"/>
        </w:trPr>
        <w:tc>
          <w:tcPr>
            <w:tcW w:w="3528" w:type="dxa"/>
            <w:tcBorders>
              <w:top w:val="single" w:sz="4" w:space="0" w:color="000000"/>
              <w:left w:val="single" w:sz="4" w:space="0" w:color="000000"/>
              <w:bottom w:val="single" w:sz="4" w:space="0" w:color="000000"/>
              <w:right w:val="nil"/>
            </w:tcBorders>
          </w:tcPr>
          <w:p w14:paraId="68B91750" w14:textId="77777777" w:rsidR="008247EC" w:rsidRDefault="00000000">
            <w:pPr>
              <w:spacing w:after="0"/>
              <w:ind w:left="91"/>
            </w:pPr>
            <w:r>
              <w:rPr>
                <w:rFonts w:ascii="Arial" w:eastAsia="Arial" w:hAnsi="Arial" w:cs="Arial"/>
                <w:sz w:val="18"/>
              </w:rPr>
              <w:t xml:space="preserve">Mailing Address </w:t>
            </w:r>
          </w:p>
        </w:tc>
        <w:tc>
          <w:tcPr>
            <w:tcW w:w="3060" w:type="dxa"/>
            <w:tcBorders>
              <w:top w:val="single" w:sz="4" w:space="0" w:color="000000"/>
              <w:left w:val="nil"/>
              <w:bottom w:val="single" w:sz="4" w:space="0" w:color="000000"/>
              <w:right w:val="nil"/>
            </w:tcBorders>
          </w:tcPr>
          <w:p w14:paraId="1FC037E6" w14:textId="77777777" w:rsidR="008247EC" w:rsidRDefault="00000000">
            <w:pPr>
              <w:spacing w:after="0"/>
              <w:ind w:left="96"/>
            </w:pPr>
            <w:r>
              <w:rPr>
                <w:rFonts w:ascii="Arial" w:eastAsia="Arial" w:hAnsi="Arial" w:cs="Arial"/>
                <w:sz w:val="18"/>
              </w:rPr>
              <w:t xml:space="preserve">City </w:t>
            </w:r>
          </w:p>
        </w:tc>
        <w:tc>
          <w:tcPr>
            <w:tcW w:w="2971" w:type="dxa"/>
            <w:tcBorders>
              <w:top w:val="single" w:sz="4" w:space="0" w:color="000000"/>
              <w:left w:val="nil"/>
              <w:bottom w:val="single" w:sz="4" w:space="0" w:color="000000"/>
              <w:right w:val="nil"/>
            </w:tcBorders>
          </w:tcPr>
          <w:p w14:paraId="2C2D323F" w14:textId="77777777" w:rsidR="008247EC" w:rsidRDefault="00000000">
            <w:pPr>
              <w:spacing w:after="0"/>
              <w:ind w:left="799"/>
            </w:pPr>
            <w:r>
              <w:rPr>
                <w:rFonts w:ascii="Arial" w:eastAsia="Arial" w:hAnsi="Arial" w:cs="Arial"/>
                <w:sz w:val="18"/>
              </w:rPr>
              <w:t xml:space="preserve">State   </w:t>
            </w:r>
          </w:p>
        </w:tc>
        <w:tc>
          <w:tcPr>
            <w:tcW w:w="1138" w:type="dxa"/>
            <w:tcBorders>
              <w:top w:val="single" w:sz="4" w:space="0" w:color="000000"/>
              <w:left w:val="nil"/>
              <w:bottom w:val="single" w:sz="4" w:space="0" w:color="000000"/>
              <w:right w:val="single" w:sz="4" w:space="0" w:color="000000"/>
            </w:tcBorders>
          </w:tcPr>
          <w:p w14:paraId="5CED5D7F" w14:textId="77777777" w:rsidR="008247EC" w:rsidRDefault="00000000">
            <w:pPr>
              <w:spacing w:after="0"/>
            </w:pPr>
            <w:r>
              <w:rPr>
                <w:rFonts w:ascii="Arial" w:eastAsia="Arial" w:hAnsi="Arial" w:cs="Arial"/>
                <w:sz w:val="18"/>
              </w:rPr>
              <w:t xml:space="preserve">    Zip </w:t>
            </w:r>
          </w:p>
        </w:tc>
      </w:tr>
      <w:tr w:rsidR="008247EC" w14:paraId="7F5BDE86" w14:textId="77777777">
        <w:trPr>
          <w:trHeight w:val="631"/>
        </w:trPr>
        <w:tc>
          <w:tcPr>
            <w:tcW w:w="3528" w:type="dxa"/>
            <w:tcBorders>
              <w:top w:val="single" w:sz="4" w:space="0" w:color="000000"/>
              <w:left w:val="single" w:sz="4" w:space="0" w:color="000000"/>
              <w:bottom w:val="single" w:sz="4" w:space="0" w:color="000000"/>
              <w:right w:val="single" w:sz="4" w:space="0" w:color="000000"/>
            </w:tcBorders>
          </w:tcPr>
          <w:p w14:paraId="4AF44ACF" w14:textId="77777777" w:rsidR="008247EC" w:rsidRDefault="00000000">
            <w:pPr>
              <w:spacing w:after="0"/>
              <w:ind w:left="91"/>
            </w:pPr>
            <w:r>
              <w:rPr>
                <w:rFonts w:ascii="Arial" w:eastAsia="Arial" w:hAnsi="Arial" w:cs="Arial"/>
                <w:sz w:val="18"/>
              </w:rPr>
              <w:t xml:space="preserve">Home Phone Number </w:t>
            </w:r>
          </w:p>
        </w:tc>
        <w:tc>
          <w:tcPr>
            <w:tcW w:w="3060" w:type="dxa"/>
            <w:tcBorders>
              <w:top w:val="single" w:sz="4" w:space="0" w:color="000000"/>
              <w:left w:val="single" w:sz="4" w:space="0" w:color="000000"/>
              <w:bottom w:val="single" w:sz="4" w:space="0" w:color="000000"/>
              <w:right w:val="single" w:sz="4" w:space="0" w:color="000000"/>
            </w:tcBorders>
          </w:tcPr>
          <w:p w14:paraId="18E6B461" w14:textId="77777777" w:rsidR="008247EC" w:rsidRDefault="00000000">
            <w:pPr>
              <w:spacing w:after="0"/>
              <w:ind w:left="91"/>
            </w:pPr>
            <w:r>
              <w:rPr>
                <w:rFonts w:ascii="Arial" w:eastAsia="Arial" w:hAnsi="Arial" w:cs="Arial"/>
                <w:sz w:val="18"/>
              </w:rPr>
              <w:t xml:space="preserve">Cell Phone Number </w:t>
            </w:r>
          </w:p>
        </w:tc>
        <w:tc>
          <w:tcPr>
            <w:tcW w:w="2971" w:type="dxa"/>
            <w:tcBorders>
              <w:top w:val="single" w:sz="4" w:space="0" w:color="000000"/>
              <w:left w:val="single" w:sz="4" w:space="0" w:color="000000"/>
              <w:bottom w:val="single" w:sz="4" w:space="0" w:color="000000"/>
              <w:right w:val="nil"/>
            </w:tcBorders>
          </w:tcPr>
          <w:p w14:paraId="65A2A429" w14:textId="77777777" w:rsidR="008247EC" w:rsidRDefault="00000000">
            <w:pPr>
              <w:spacing w:after="0"/>
              <w:ind w:left="91"/>
            </w:pPr>
            <w:r>
              <w:rPr>
                <w:rFonts w:ascii="Arial" w:eastAsia="Arial" w:hAnsi="Arial" w:cs="Arial"/>
                <w:sz w:val="18"/>
              </w:rPr>
              <w:t xml:space="preserve">County </w:t>
            </w:r>
          </w:p>
        </w:tc>
        <w:tc>
          <w:tcPr>
            <w:tcW w:w="1138" w:type="dxa"/>
            <w:tcBorders>
              <w:top w:val="single" w:sz="4" w:space="0" w:color="000000"/>
              <w:left w:val="nil"/>
              <w:bottom w:val="single" w:sz="4" w:space="0" w:color="000000"/>
              <w:right w:val="single" w:sz="4" w:space="0" w:color="000000"/>
            </w:tcBorders>
          </w:tcPr>
          <w:p w14:paraId="2B809834" w14:textId="77777777" w:rsidR="008247EC" w:rsidRDefault="008247EC"/>
        </w:tc>
      </w:tr>
      <w:tr w:rsidR="008247EC" w14:paraId="5409D813" w14:textId="77777777">
        <w:trPr>
          <w:trHeight w:val="631"/>
        </w:trPr>
        <w:tc>
          <w:tcPr>
            <w:tcW w:w="10697" w:type="dxa"/>
            <w:gridSpan w:val="4"/>
            <w:tcBorders>
              <w:top w:val="single" w:sz="4" w:space="0" w:color="000000"/>
              <w:left w:val="single" w:sz="4" w:space="0" w:color="000000"/>
              <w:bottom w:val="single" w:sz="4" w:space="0" w:color="000000"/>
              <w:right w:val="single" w:sz="4" w:space="0" w:color="000000"/>
            </w:tcBorders>
          </w:tcPr>
          <w:p w14:paraId="0274C081" w14:textId="77777777" w:rsidR="008247EC" w:rsidRDefault="00000000">
            <w:pPr>
              <w:spacing w:after="0"/>
              <w:ind w:left="91"/>
            </w:pPr>
            <w:r>
              <w:rPr>
                <w:rFonts w:ascii="Arial" w:eastAsia="Arial" w:hAnsi="Arial" w:cs="Arial"/>
                <w:sz w:val="18"/>
              </w:rPr>
              <w:t xml:space="preserve">Email Address </w:t>
            </w:r>
          </w:p>
        </w:tc>
      </w:tr>
    </w:tbl>
    <w:p w14:paraId="18B32820" w14:textId="77777777" w:rsidR="008247EC" w:rsidRDefault="00000000">
      <w:pPr>
        <w:spacing w:after="7" w:line="250" w:lineRule="auto"/>
        <w:ind w:left="1571" w:right="265" w:hanging="1538"/>
      </w:pPr>
      <w:proofErr w:type="gramStart"/>
      <w:r>
        <w:rPr>
          <w:rFonts w:ascii="Arial" w:eastAsia="Arial" w:hAnsi="Arial" w:cs="Arial"/>
          <w:b/>
          <w:sz w:val="24"/>
        </w:rPr>
        <w:t>EDUCATION</w:t>
      </w:r>
      <w:r>
        <w:rPr>
          <w:rFonts w:ascii="Arial" w:eastAsia="Arial" w:hAnsi="Arial" w:cs="Arial"/>
          <w:sz w:val="24"/>
        </w:rPr>
        <w:t xml:space="preserve">  </w:t>
      </w:r>
      <w:r>
        <w:rPr>
          <w:rFonts w:ascii="Arial" w:eastAsia="Arial" w:hAnsi="Arial" w:cs="Arial"/>
          <w:sz w:val="20"/>
        </w:rPr>
        <w:t>List</w:t>
      </w:r>
      <w:proofErr w:type="gramEnd"/>
      <w:r>
        <w:rPr>
          <w:rFonts w:ascii="Arial" w:eastAsia="Arial" w:hAnsi="Arial" w:cs="Arial"/>
          <w:sz w:val="20"/>
        </w:rPr>
        <w:t xml:space="preserve"> chronologically every college, university, high school or any other institution(s) you have attended.  </w:t>
      </w:r>
      <w:r>
        <w:rPr>
          <w:rFonts w:ascii="Arial" w:eastAsia="Arial" w:hAnsi="Arial" w:cs="Arial"/>
          <w:i/>
          <w:sz w:val="20"/>
        </w:rPr>
        <w:t xml:space="preserve">Official transcripts must be sent to WVUP. </w:t>
      </w:r>
    </w:p>
    <w:tbl>
      <w:tblPr>
        <w:tblStyle w:val="TableGrid"/>
        <w:tblW w:w="10690" w:type="dxa"/>
        <w:tblInd w:w="-60" w:type="dxa"/>
        <w:tblCellMar>
          <w:top w:w="42" w:type="dxa"/>
          <w:left w:w="108" w:type="dxa"/>
          <w:bottom w:w="0" w:type="dxa"/>
          <w:right w:w="115" w:type="dxa"/>
        </w:tblCellMar>
        <w:tblLook w:val="04A0" w:firstRow="1" w:lastRow="0" w:firstColumn="1" w:lastColumn="0" w:noHBand="0" w:noVBand="1"/>
      </w:tblPr>
      <w:tblGrid>
        <w:gridCol w:w="2844"/>
        <w:gridCol w:w="2736"/>
        <w:gridCol w:w="2556"/>
        <w:gridCol w:w="2554"/>
      </w:tblGrid>
      <w:tr w:rsidR="008247EC" w14:paraId="26A92F76" w14:textId="77777777">
        <w:trPr>
          <w:trHeight w:val="838"/>
        </w:trPr>
        <w:tc>
          <w:tcPr>
            <w:tcW w:w="2844" w:type="dxa"/>
            <w:tcBorders>
              <w:top w:val="single" w:sz="4" w:space="0" w:color="000000"/>
              <w:left w:val="single" w:sz="4" w:space="0" w:color="000000"/>
              <w:bottom w:val="single" w:sz="4" w:space="0" w:color="000000"/>
              <w:right w:val="single" w:sz="4" w:space="0" w:color="000000"/>
            </w:tcBorders>
          </w:tcPr>
          <w:p w14:paraId="2C17083A" w14:textId="77777777" w:rsidR="008247EC" w:rsidRDefault="00000000">
            <w:pPr>
              <w:spacing w:after="0"/>
              <w:ind w:right="308"/>
            </w:pPr>
            <w:r>
              <w:rPr>
                <w:rFonts w:ascii="Arial" w:eastAsia="Arial" w:hAnsi="Arial" w:cs="Arial"/>
                <w:sz w:val="18"/>
              </w:rPr>
              <w:t xml:space="preserve">Complete Name of Last High School </w:t>
            </w:r>
          </w:p>
        </w:tc>
        <w:tc>
          <w:tcPr>
            <w:tcW w:w="2736" w:type="dxa"/>
            <w:tcBorders>
              <w:top w:val="single" w:sz="4" w:space="0" w:color="000000"/>
              <w:left w:val="single" w:sz="4" w:space="0" w:color="000000"/>
              <w:bottom w:val="single" w:sz="4" w:space="0" w:color="000000"/>
              <w:right w:val="single" w:sz="4" w:space="0" w:color="000000"/>
            </w:tcBorders>
          </w:tcPr>
          <w:p w14:paraId="0AA3602E" w14:textId="77777777" w:rsidR="008247EC" w:rsidRDefault="00000000">
            <w:pPr>
              <w:spacing w:after="0"/>
            </w:pPr>
            <w:r>
              <w:rPr>
                <w:rFonts w:ascii="Arial" w:eastAsia="Arial" w:hAnsi="Arial" w:cs="Arial"/>
                <w:sz w:val="18"/>
              </w:rPr>
              <w:t xml:space="preserve">City, State </w:t>
            </w:r>
          </w:p>
        </w:tc>
        <w:tc>
          <w:tcPr>
            <w:tcW w:w="2556" w:type="dxa"/>
            <w:tcBorders>
              <w:top w:val="single" w:sz="4" w:space="0" w:color="000000"/>
              <w:left w:val="single" w:sz="4" w:space="0" w:color="000000"/>
              <w:bottom w:val="single" w:sz="4" w:space="0" w:color="000000"/>
              <w:right w:val="single" w:sz="4" w:space="0" w:color="000000"/>
            </w:tcBorders>
          </w:tcPr>
          <w:p w14:paraId="38AD86A6" w14:textId="77777777" w:rsidR="008247EC" w:rsidRDefault="00000000">
            <w:pPr>
              <w:spacing w:after="0"/>
            </w:pPr>
            <w:r>
              <w:rPr>
                <w:rFonts w:ascii="Arial" w:eastAsia="Arial" w:hAnsi="Arial" w:cs="Arial"/>
                <w:sz w:val="18"/>
              </w:rPr>
              <w:t xml:space="preserve">Graduation Year or GED Score </w:t>
            </w:r>
          </w:p>
        </w:tc>
        <w:tc>
          <w:tcPr>
            <w:tcW w:w="2554" w:type="dxa"/>
            <w:tcBorders>
              <w:top w:val="single" w:sz="4" w:space="0" w:color="000000"/>
              <w:left w:val="single" w:sz="4" w:space="0" w:color="000000"/>
              <w:bottom w:val="single" w:sz="4" w:space="0" w:color="000000"/>
              <w:right w:val="single" w:sz="4" w:space="0" w:color="000000"/>
            </w:tcBorders>
          </w:tcPr>
          <w:p w14:paraId="74136226" w14:textId="77777777" w:rsidR="008247EC" w:rsidRDefault="008247EC"/>
        </w:tc>
      </w:tr>
      <w:tr w:rsidR="008247EC" w14:paraId="67133780" w14:textId="77777777">
        <w:trPr>
          <w:trHeight w:val="838"/>
        </w:trPr>
        <w:tc>
          <w:tcPr>
            <w:tcW w:w="2844" w:type="dxa"/>
            <w:tcBorders>
              <w:top w:val="single" w:sz="4" w:space="0" w:color="000000"/>
              <w:left w:val="single" w:sz="4" w:space="0" w:color="000000"/>
              <w:bottom w:val="single" w:sz="4" w:space="0" w:color="000000"/>
              <w:right w:val="single" w:sz="4" w:space="0" w:color="000000"/>
            </w:tcBorders>
          </w:tcPr>
          <w:p w14:paraId="438E8BAC" w14:textId="77777777" w:rsidR="008247EC" w:rsidRDefault="00000000">
            <w:pPr>
              <w:spacing w:after="0"/>
            </w:pPr>
            <w:r>
              <w:rPr>
                <w:rFonts w:ascii="Arial" w:eastAsia="Arial" w:hAnsi="Arial" w:cs="Arial"/>
                <w:sz w:val="18"/>
              </w:rPr>
              <w:t xml:space="preserve">Complete Name of Current &amp; Prior Colleges </w:t>
            </w:r>
          </w:p>
        </w:tc>
        <w:tc>
          <w:tcPr>
            <w:tcW w:w="2736" w:type="dxa"/>
            <w:tcBorders>
              <w:top w:val="single" w:sz="4" w:space="0" w:color="000000"/>
              <w:left w:val="single" w:sz="4" w:space="0" w:color="000000"/>
              <w:bottom w:val="single" w:sz="4" w:space="0" w:color="000000"/>
              <w:right w:val="single" w:sz="4" w:space="0" w:color="000000"/>
            </w:tcBorders>
          </w:tcPr>
          <w:p w14:paraId="4E911C1A" w14:textId="77777777" w:rsidR="008247EC" w:rsidRDefault="00000000">
            <w:pPr>
              <w:spacing w:after="0"/>
            </w:pPr>
            <w:r>
              <w:rPr>
                <w:rFonts w:ascii="Arial" w:eastAsia="Arial" w:hAnsi="Arial" w:cs="Arial"/>
                <w:sz w:val="18"/>
              </w:rPr>
              <w:t xml:space="preserve">City, State </w:t>
            </w:r>
          </w:p>
        </w:tc>
        <w:tc>
          <w:tcPr>
            <w:tcW w:w="2556" w:type="dxa"/>
            <w:tcBorders>
              <w:top w:val="single" w:sz="4" w:space="0" w:color="000000"/>
              <w:left w:val="single" w:sz="4" w:space="0" w:color="000000"/>
              <w:bottom w:val="single" w:sz="4" w:space="0" w:color="000000"/>
              <w:right w:val="single" w:sz="4" w:space="0" w:color="000000"/>
            </w:tcBorders>
          </w:tcPr>
          <w:p w14:paraId="2FEFEA63" w14:textId="77777777" w:rsidR="008247EC" w:rsidRDefault="00000000">
            <w:pPr>
              <w:spacing w:after="0"/>
            </w:pPr>
            <w:r>
              <w:rPr>
                <w:rFonts w:ascii="Arial" w:eastAsia="Arial" w:hAnsi="Arial" w:cs="Arial"/>
                <w:sz w:val="18"/>
              </w:rPr>
              <w:t xml:space="preserve">Degree Obtained/Expected </w:t>
            </w:r>
          </w:p>
        </w:tc>
        <w:tc>
          <w:tcPr>
            <w:tcW w:w="2554" w:type="dxa"/>
            <w:tcBorders>
              <w:top w:val="single" w:sz="4" w:space="0" w:color="000000"/>
              <w:left w:val="single" w:sz="4" w:space="0" w:color="000000"/>
              <w:bottom w:val="single" w:sz="4" w:space="0" w:color="000000"/>
              <w:right w:val="single" w:sz="4" w:space="0" w:color="000000"/>
            </w:tcBorders>
          </w:tcPr>
          <w:p w14:paraId="21FFA2BF" w14:textId="77777777" w:rsidR="008247EC" w:rsidRDefault="00000000">
            <w:pPr>
              <w:spacing w:after="0"/>
            </w:pPr>
            <w:r>
              <w:rPr>
                <w:rFonts w:ascii="Arial" w:eastAsia="Arial" w:hAnsi="Arial" w:cs="Arial"/>
                <w:sz w:val="18"/>
              </w:rPr>
              <w:t xml:space="preserve">Attendance Dates </w:t>
            </w:r>
          </w:p>
        </w:tc>
      </w:tr>
      <w:tr w:rsidR="008247EC" w14:paraId="22FDE665" w14:textId="77777777">
        <w:trPr>
          <w:trHeight w:val="631"/>
        </w:trPr>
        <w:tc>
          <w:tcPr>
            <w:tcW w:w="2844" w:type="dxa"/>
            <w:tcBorders>
              <w:top w:val="single" w:sz="4" w:space="0" w:color="000000"/>
              <w:left w:val="single" w:sz="4" w:space="0" w:color="000000"/>
              <w:bottom w:val="single" w:sz="4" w:space="0" w:color="000000"/>
              <w:right w:val="single" w:sz="4" w:space="0" w:color="000000"/>
            </w:tcBorders>
          </w:tcPr>
          <w:p w14:paraId="67451997" w14:textId="77777777" w:rsidR="008247EC" w:rsidRDefault="008247EC"/>
        </w:tc>
        <w:tc>
          <w:tcPr>
            <w:tcW w:w="2736" w:type="dxa"/>
            <w:tcBorders>
              <w:top w:val="single" w:sz="4" w:space="0" w:color="000000"/>
              <w:left w:val="single" w:sz="4" w:space="0" w:color="000000"/>
              <w:bottom w:val="single" w:sz="4" w:space="0" w:color="000000"/>
              <w:right w:val="single" w:sz="4" w:space="0" w:color="000000"/>
            </w:tcBorders>
          </w:tcPr>
          <w:p w14:paraId="60F3ABDE" w14:textId="77777777" w:rsidR="008247EC" w:rsidRDefault="008247EC"/>
        </w:tc>
        <w:tc>
          <w:tcPr>
            <w:tcW w:w="2556" w:type="dxa"/>
            <w:tcBorders>
              <w:top w:val="single" w:sz="4" w:space="0" w:color="000000"/>
              <w:left w:val="single" w:sz="4" w:space="0" w:color="000000"/>
              <w:bottom w:val="single" w:sz="4" w:space="0" w:color="000000"/>
              <w:right w:val="single" w:sz="4" w:space="0" w:color="000000"/>
            </w:tcBorders>
          </w:tcPr>
          <w:p w14:paraId="7F1540B5" w14:textId="77777777" w:rsidR="008247EC" w:rsidRDefault="008247EC"/>
        </w:tc>
        <w:tc>
          <w:tcPr>
            <w:tcW w:w="2554" w:type="dxa"/>
            <w:tcBorders>
              <w:top w:val="single" w:sz="4" w:space="0" w:color="000000"/>
              <w:left w:val="single" w:sz="4" w:space="0" w:color="000000"/>
              <w:bottom w:val="single" w:sz="4" w:space="0" w:color="000000"/>
              <w:right w:val="single" w:sz="4" w:space="0" w:color="000000"/>
            </w:tcBorders>
          </w:tcPr>
          <w:p w14:paraId="6D605085" w14:textId="77777777" w:rsidR="008247EC" w:rsidRDefault="008247EC"/>
        </w:tc>
      </w:tr>
      <w:tr w:rsidR="008247EC" w14:paraId="048A2DD2" w14:textId="77777777">
        <w:trPr>
          <w:trHeight w:val="425"/>
        </w:trPr>
        <w:tc>
          <w:tcPr>
            <w:tcW w:w="2844" w:type="dxa"/>
            <w:tcBorders>
              <w:top w:val="single" w:sz="4" w:space="0" w:color="000000"/>
              <w:left w:val="single" w:sz="4" w:space="0" w:color="000000"/>
              <w:bottom w:val="single" w:sz="4" w:space="0" w:color="000000"/>
              <w:right w:val="single" w:sz="4" w:space="0" w:color="000000"/>
            </w:tcBorders>
          </w:tcPr>
          <w:p w14:paraId="017C6FB6" w14:textId="77777777" w:rsidR="008247EC" w:rsidRDefault="008247EC"/>
        </w:tc>
        <w:tc>
          <w:tcPr>
            <w:tcW w:w="2736" w:type="dxa"/>
            <w:tcBorders>
              <w:top w:val="single" w:sz="4" w:space="0" w:color="000000"/>
              <w:left w:val="single" w:sz="4" w:space="0" w:color="000000"/>
              <w:bottom w:val="single" w:sz="4" w:space="0" w:color="000000"/>
              <w:right w:val="single" w:sz="4" w:space="0" w:color="000000"/>
            </w:tcBorders>
          </w:tcPr>
          <w:p w14:paraId="1DD64361" w14:textId="77777777" w:rsidR="008247EC" w:rsidRDefault="008247EC"/>
        </w:tc>
        <w:tc>
          <w:tcPr>
            <w:tcW w:w="2556" w:type="dxa"/>
            <w:tcBorders>
              <w:top w:val="single" w:sz="4" w:space="0" w:color="000000"/>
              <w:left w:val="single" w:sz="4" w:space="0" w:color="000000"/>
              <w:bottom w:val="single" w:sz="4" w:space="0" w:color="000000"/>
              <w:right w:val="single" w:sz="4" w:space="0" w:color="000000"/>
            </w:tcBorders>
          </w:tcPr>
          <w:p w14:paraId="3FE3A4CD" w14:textId="77777777" w:rsidR="008247EC" w:rsidRDefault="008247EC"/>
        </w:tc>
        <w:tc>
          <w:tcPr>
            <w:tcW w:w="2554" w:type="dxa"/>
            <w:tcBorders>
              <w:top w:val="single" w:sz="4" w:space="0" w:color="000000"/>
              <w:left w:val="single" w:sz="4" w:space="0" w:color="000000"/>
              <w:bottom w:val="single" w:sz="4" w:space="0" w:color="000000"/>
              <w:right w:val="single" w:sz="4" w:space="0" w:color="000000"/>
            </w:tcBorders>
          </w:tcPr>
          <w:p w14:paraId="1B36132C" w14:textId="77777777" w:rsidR="008247EC" w:rsidRDefault="008247EC"/>
        </w:tc>
      </w:tr>
    </w:tbl>
    <w:p w14:paraId="440C728F" w14:textId="77777777" w:rsidR="008247EC" w:rsidRDefault="00000000">
      <w:pPr>
        <w:spacing w:after="13" w:line="249" w:lineRule="auto"/>
        <w:ind w:left="43" w:hanging="10"/>
      </w:pPr>
      <w:r>
        <w:rPr>
          <w:rFonts w:ascii="Arial" w:eastAsia="Arial" w:hAnsi="Arial" w:cs="Arial"/>
        </w:rPr>
        <w:t xml:space="preserve">Please List Any Courses You Are Currently Enrolled In </w:t>
      </w:r>
    </w:p>
    <w:tbl>
      <w:tblPr>
        <w:tblStyle w:val="TableGrid"/>
        <w:tblW w:w="10744" w:type="dxa"/>
        <w:tblInd w:w="-59" w:type="dxa"/>
        <w:tblCellMar>
          <w:top w:w="46" w:type="dxa"/>
          <w:left w:w="107" w:type="dxa"/>
          <w:bottom w:w="0" w:type="dxa"/>
          <w:right w:w="115" w:type="dxa"/>
        </w:tblCellMar>
        <w:tblLook w:val="04A0" w:firstRow="1" w:lastRow="0" w:firstColumn="1" w:lastColumn="0" w:noHBand="0" w:noVBand="1"/>
      </w:tblPr>
      <w:tblGrid>
        <w:gridCol w:w="5637"/>
        <w:gridCol w:w="5107"/>
      </w:tblGrid>
      <w:tr w:rsidR="008247EC" w14:paraId="6E40D227" w14:textId="77777777">
        <w:trPr>
          <w:trHeight w:val="468"/>
        </w:trPr>
        <w:tc>
          <w:tcPr>
            <w:tcW w:w="5636" w:type="dxa"/>
            <w:tcBorders>
              <w:top w:val="single" w:sz="4" w:space="0" w:color="000000"/>
              <w:left w:val="single" w:sz="4" w:space="0" w:color="000000"/>
              <w:bottom w:val="single" w:sz="4" w:space="0" w:color="000000"/>
              <w:right w:val="single" w:sz="4" w:space="0" w:color="000000"/>
            </w:tcBorders>
            <w:shd w:val="clear" w:color="auto" w:fill="E6E6E6"/>
          </w:tcPr>
          <w:p w14:paraId="2C93A44D" w14:textId="77777777" w:rsidR="008247EC" w:rsidRDefault="00000000">
            <w:pPr>
              <w:spacing w:after="0"/>
            </w:pPr>
            <w:r>
              <w:rPr>
                <w:rFonts w:ascii="Arial" w:eastAsia="Arial" w:hAnsi="Arial" w:cs="Arial"/>
                <w:sz w:val="20"/>
              </w:rPr>
              <w:t xml:space="preserve">Course Name and Number </w:t>
            </w:r>
          </w:p>
        </w:tc>
        <w:tc>
          <w:tcPr>
            <w:tcW w:w="5107" w:type="dxa"/>
            <w:tcBorders>
              <w:top w:val="single" w:sz="4" w:space="0" w:color="000000"/>
              <w:left w:val="single" w:sz="4" w:space="0" w:color="000000"/>
              <w:bottom w:val="single" w:sz="4" w:space="0" w:color="000000"/>
              <w:right w:val="single" w:sz="4" w:space="0" w:color="000000"/>
            </w:tcBorders>
            <w:shd w:val="clear" w:color="auto" w:fill="E6E6E6"/>
          </w:tcPr>
          <w:p w14:paraId="3712FB56" w14:textId="77777777" w:rsidR="008247EC" w:rsidRDefault="00000000">
            <w:pPr>
              <w:spacing w:after="0"/>
              <w:ind w:left="1"/>
            </w:pPr>
            <w:r>
              <w:rPr>
                <w:rFonts w:ascii="Arial" w:eastAsia="Arial" w:hAnsi="Arial" w:cs="Arial"/>
                <w:sz w:val="20"/>
              </w:rPr>
              <w:t xml:space="preserve">College </w:t>
            </w:r>
          </w:p>
        </w:tc>
      </w:tr>
      <w:tr w:rsidR="008247EC" w14:paraId="520CD9DA" w14:textId="77777777">
        <w:trPr>
          <w:trHeight w:val="472"/>
        </w:trPr>
        <w:tc>
          <w:tcPr>
            <w:tcW w:w="5636" w:type="dxa"/>
            <w:tcBorders>
              <w:top w:val="single" w:sz="4" w:space="0" w:color="000000"/>
              <w:left w:val="single" w:sz="4" w:space="0" w:color="000000"/>
              <w:bottom w:val="single" w:sz="4" w:space="0" w:color="000000"/>
              <w:right w:val="single" w:sz="4" w:space="0" w:color="000000"/>
            </w:tcBorders>
          </w:tcPr>
          <w:p w14:paraId="47CB200C" w14:textId="77777777" w:rsidR="008247EC" w:rsidRDefault="008247EC"/>
        </w:tc>
        <w:tc>
          <w:tcPr>
            <w:tcW w:w="5107" w:type="dxa"/>
            <w:tcBorders>
              <w:top w:val="single" w:sz="4" w:space="0" w:color="000000"/>
              <w:left w:val="single" w:sz="4" w:space="0" w:color="000000"/>
              <w:bottom w:val="single" w:sz="4" w:space="0" w:color="000000"/>
              <w:right w:val="single" w:sz="4" w:space="0" w:color="000000"/>
            </w:tcBorders>
          </w:tcPr>
          <w:p w14:paraId="56994C31" w14:textId="77777777" w:rsidR="008247EC" w:rsidRDefault="008247EC"/>
        </w:tc>
      </w:tr>
      <w:tr w:rsidR="008247EC" w14:paraId="38D870DB" w14:textId="77777777">
        <w:trPr>
          <w:trHeight w:val="470"/>
        </w:trPr>
        <w:tc>
          <w:tcPr>
            <w:tcW w:w="5636" w:type="dxa"/>
            <w:tcBorders>
              <w:top w:val="single" w:sz="4" w:space="0" w:color="000000"/>
              <w:left w:val="single" w:sz="4" w:space="0" w:color="000000"/>
              <w:bottom w:val="single" w:sz="4" w:space="0" w:color="000000"/>
              <w:right w:val="single" w:sz="4" w:space="0" w:color="000000"/>
            </w:tcBorders>
          </w:tcPr>
          <w:p w14:paraId="520E692B" w14:textId="77777777" w:rsidR="008247EC" w:rsidRDefault="008247EC"/>
        </w:tc>
        <w:tc>
          <w:tcPr>
            <w:tcW w:w="5107" w:type="dxa"/>
            <w:tcBorders>
              <w:top w:val="single" w:sz="4" w:space="0" w:color="000000"/>
              <w:left w:val="single" w:sz="4" w:space="0" w:color="000000"/>
              <w:bottom w:val="single" w:sz="4" w:space="0" w:color="000000"/>
              <w:right w:val="single" w:sz="4" w:space="0" w:color="000000"/>
            </w:tcBorders>
          </w:tcPr>
          <w:p w14:paraId="0DE582D2" w14:textId="77777777" w:rsidR="008247EC" w:rsidRDefault="008247EC"/>
        </w:tc>
      </w:tr>
      <w:tr w:rsidR="008247EC" w14:paraId="7A92B66F" w14:textId="77777777">
        <w:trPr>
          <w:trHeight w:val="470"/>
        </w:trPr>
        <w:tc>
          <w:tcPr>
            <w:tcW w:w="5636" w:type="dxa"/>
            <w:tcBorders>
              <w:top w:val="single" w:sz="4" w:space="0" w:color="000000"/>
              <w:left w:val="single" w:sz="4" w:space="0" w:color="000000"/>
              <w:bottom w:val="single" w:sz="4" w:space="0" w:color="000000"/>
              <w:right w:val="single" w:sz="4" w:space="0" w:color="000000"/>
            </w:tcBorders>
          </w:tcPr>
          <w:p w14:paraId="626E4EBC" w14:textId="77777777" w:rsidR="008247EC" w:rsidRDefault="008247EC"/>
        </w:tc>
        <w:tc>
          <w:tcPr>
            <w:tcW w:w="5107" w:type="dxa"/>
            <w:tcBorders>
              <w:top w:val="single" w:sz="4" w:space="0" w:color="000000"/>
              <w:left w:val="single" w:sz="4" w:space="0" w:color="000000"/>
              <w:bottom w:val="single" w:sz="4" w:space="0" w:color="000000"/>
              <w:right w:val="single" w:sz="4" w:space="0" w:color="000000"/>
            </w:tcBorders>
          </w:tcPr>
          <w:p w14:paraId="3CCF5F95" w14:textId="77777777" w:rsidR="008247EC" w:rsidRDefault="008247EC"/>
        </w:tc>
      </w:tr>
    </w:tbl>
    <w:p w14:paraId="696DC253" w14:textId="77777777" w:rsidR="008247EC" w:rsidRDefault="00000000">
      <w:pPr>
        <w:spacing w:after="527" w:line="250" w:lineRule="auto"/>
        <w:ind w:left="43" w:hanging="10"/>
      </w:pPr>
      <w:r>
        <w:rPr>
          <w:rFonts w:ascii="Arial" w:eastAsia="Arial" w:hAnsi="Arial" w:cs="Arial"/>
          <w:b/>
          <w:sz w:val="24"/>
        </w:rPr>
        <w:lastRenderedPageBreak/>
        <w:t xml:space="preserve">Statement of Moral Character:  </w:t>
      </w:r>
      <w:r>
        <w:rPr>
          <w:rFonts w:ascii="Arial" w:eastAsia="Arial" w:hAnsi="Arial" w:cs="Arial"/>
          <w:sz w:val="20"/>
        </w:rPr>
        <w:t>Statement of Moral Character is not to be completed by a relative. In the instance an individual has not resided in the area for five years and cannot provide this statement, a letter of reference from an individual at area of prior residence will be accepted</w:t>
      </w:r>
      <w:r>
        <w:rPr>
          <w:rFonts w:ascii="Arial" w:eastAsia="Arial" w:hAnsi="Arial" w:cs="Arial"/>
          <w:sz w:val="24"/>
        </w:rPr>
        <w:t xml:space="preserve">. </w:t>
      </w:r>
    </w:p>
    <w:p w14:paraId="32C4C9B0" w14:textId="77777777" w:rsidR="008247EC" w:rsidRDefault="00000000">
      <w:pPr>
        <w:spacing w:after="245" w:line="249" w:lineRule="auto"/>
        <w:ind w:left="2193" w:right="1829" w:hanging="2160"/>
      </w:pPr>
      <w:r>
        <w:rPr>
          <w:rFonts w:ascii="Arial" w:eastAsia="Arial" w:hAnsi="Arial" w:cs="Arial"/>
        </w:rPr>
        <w:t xml:space="preserve">This is to certify that _______________________________ is personally known to me, (Full Name of Applicant) </w:t>
      </w:r>
    </w:p>
    <w:p w14:paraId="427A2F1E" w14:textId="77777777" w:rsidR="008247EC" w:rsidRDefault="00000000">
      <w:pPr>
        <w:spacing w:after="13" w:line="358" w:lineRule="auto"/>
        <w:ind w:left="43" w:hanging="10"/>
      </w:pPr>
      <w:r>
        <w:rPr>
          <w:rFonts w:ascii="Arial" w:eastAsia="Arial" w:hAnsi="Arial" w:cs="Arial"/>
        </w:rPr>
        <w:t xml:space="preserve">that he/she is of </w:t>
      </w:r>
      <w:r>
        <w:rPr>
          <w:rFonts w:ascii="Arial" w:eastAsia="Arial" w:hAnsi="Arial" w:cs="Arial"/>
          <w:b/>
        </w:rPr>
        <w:t>good moral character;</w:t>
      </w:r>
      <w:r>
        <w:rPr>
          <w:rFonts w:ascii="Arial" w:eastAsia="Arial" w:hAnsi="Arial" w:cs="Arial"/>
        </w:rPr>
        <w:t xml:space="preserve"> I have known him/her for ________ years (length of time you have known applicant: must be at least five years).  I hereby recommend him/her for any West Virginia University at Parkersburg Nursing and Health Sciences Program.  </w:t>
      </w:r>
    </w:p>
    <w:p w14:paraId="646E64FE" w14:textId="77777777" w:rsidR="008247EC" w:rsidRDefault="00000000">
      <w:pPr>
        <w:spacing w:after="105"/>
        <w:ind w:right="864"/>
        <w:jc w:val="right"/>
      </w:pPr>
      <w:r>
        <w:rPr>
          <w:rFonts w:ascii="Arial" w:eastAsia="Arial" w:hAnsi="Arial" w:cs="Arial"/>
        </w:rPr>
        <w:t xml:space="preserve">__________________________________ </w:t>
      </w:r>
    </w:p>
    <w:p w14:paraId="7A254EF8" w14:textId="77777777" w:rsidR="008247EC" w:rsidRDefault="00000000">
      <w:pPr>
        <w:spacing w:after="68"/>
        <w:ind w:left="3169"/>
        <w:jc w:val="center"/>
      </w:pPr>
      <w:r>
        <w:rPr>
          <w:rFonts w:ascii="Arial" w:eastAsia="Arial" w:hAnsi="Arial" w:cs="Arial"/>
        </w:rPr>
        <w:t xml:space="preserve">Signature </w:t>
      </w:r>
    </w:p>
    <w:p w14:paraId="0453731D" w14:textId="77777777" w:rsidR="008247EC" w:rsidRDefault="00000000">
      <w:pPr>
        <w:spacing w:after="403"/>
        <w:ind w:left="48"/>
      </w:pPr>
      <w:r>
        <w:rPr>
          <w:noProof/>
        </w:rPr>
        <mc:AlternateContent>
          <mc:Choice Requires="wpg">
            <w:drawing>
              <wp:inline distT="0" distB="0" distL="0" distR="0" wp14:anchorId="64B9BF2E" wp14:editId="44E83FAC">
                <wp:extent cx="6623685" cy="28575"/>
                <wp:effectExtent l="0" t="0" r="0" b="0"/>
                <wp:docPr id="7088" name="Group 7088"/>
                <wp:cNvGraphicFramePr/>
                <a:graphic xmlns:a="http://schemas.openxmlformats.org/drawingml/2006/main">
                  <a:graphicData uri="http://schemas.microsoft.com/office/word/2010/wordprocessingGroup">
                    <wpg:wgp>
                      <wpg:cNvGrpSpPr/>
                      <wpg:grpSpPr>
                        <a:xfrm>
                          <a:off x="0" y="0"/>
                          <a:ext cx="6623685" cy="28575"/>
                          <a:chOff x="0" y="0"/>
                          <a:chExt cx="6623685" cy="28575"/>
                        </a:xfrm>
                      </wpg:grpSpPr>
                      <wps:wsp>
                        <wps:cNvPr id="1229" name="Shape 1229"/>
                        <wps:cNvSpPr/>
                        <wps:spPr>
                          <a:xfrm>
                            <a:off x="0" y="0"/>
                            <a:ext cx="6623685" cy="0"/>
                          </a:xfrm>
                          <a:custGeom>
                            <a:avLst/>
                            <a:gdLst/>
                            <a:ahLst/>
                            <a:cxnLst/>
                            <a:rect l="0" t="0" r="0" b="0"/>
                            <a:pathLst>
                              <a:path w="6623685">
                                <a:moveTo>
                                  <a:pt x="0" y="0"/>
                                </a:moveTo>
                                <a:lnTo>
                                  <a:pt x="6623685"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88" style="width:521.55pt;height:2.25pt;mso-position-horizontal-relative:char;mso-position-vertical-relative:line" coordsize="66236,285">
                <v:shape id="Shape 1229" style="position:absolute;width:66236;height:0;left:0;top:0;" coordsize="6623685,0" path="m0,0l6623685,0">
                  <v:stroke weight="2.25pt" endcap="flat" joinstyle="round" on="true" color="#000000"/>
                  <v:fill on="false" color="#000000" opacity="0"/>
                </v:shape>
              </v:group>
            </w:pict>
          </mc:Fallback>
        </mc:AlternateContent>
      </w:r>
    </w:p>
    <w:p w14:paraId="1073CC1F" w14:textId="77777777" w:rsidR="008247EC" w:rsidRDefault="00000000">
      <w:pPr>
        <w:spacing w:after="326" w:line="250" w:lineRule="auto"/>
        <w:ind w:left="43" w:hanging="10"/>
      </w:pPr>
      <w:r>
        <w:rPr>
          <w:rFonts w:ascii="Arial" w:eastAsia="Arial" w:hAnsi="Arial" w:cs="Arial"/>
          <w:sz w:val="20"/>
        </w:rPr>
        <w:t xml:space="preserve">Please list any medical or personal information that you feel may have an impact on your participation in nursing classes/clinicals. (i.e. pregnancy, etc.) </w:t>
      </w:r>
    </w:p>
    <w:p w14:paraId="456A77A9" w14:textId="77777777" w:rsidR="008247EC" w:rsidRDefault="00000000">
      <w:pPr>
        <w:spacing w:after="168"/>
        <w:ind w:left="48"/>
      </w:pPr>
      <w:r>
        <w:rPr>
          <w:noProof/>
        </w:rPr>
        <mc:AlternateContent>
          <mc:Choice Requires="wpg">
            <w:drawing>
              <wp:inline distT="0" distB="0" distL="0" distR="0" wp14:anchorId="1CDF7BE8" wp14:editId="44A145A1">
                <wp:extent cx="6623685" cy="28575"/>
                <wp:effectExtent l="0" t="0" r="0" b="0"/>
                <wp:docPr id="7087" name="Group 7087"/>
                <wp:cNvGraphicFramePr/>
                <a:graphic xmlns:a="http://schemas.openxmlformats.org/drawingml/2006/main">
                  <a:graphicData uri="http://schemas.microsoft.com/office/word/2010/wordprocessingGroup">
                    <wpg:wgp>
                      <wpg:cNvGrpSpPr/>
                      <wpg:grpSpPr>
                        <a:xfrm>
                          <a:off x="0" y="0"/>
                          <a:ext cx="6623685" cy="28575"/>
                          <a:chOff x="0" y="0"/>
                          <a:chExt cx="6623685" cy="28575"/>
                        </a:xfrm>
                      </wpg:grpSpPr>
                      <wps:wsp>
                        <wps:cNvPr id="1228" name="Shape 1228"/>
                        <wps:cNvSpPr/>
                        <wps:spPr>
                          <a:xfrm>
                            <a:off x="0" y="0"/>
                            <a:ext cx="6623685" cy="0"/>
                          </a:xfrm>
                          <a:custGeom>
                            <a:avLst/>
                            <a:gdLst/>
                            <a:ahLst/>
                            <a:cxnLst/>
                            <a:rect l="0" t="0" r="0" b="0"/>
                            <a:pathLst>
                              <a:path w="6623685">
                                <a:moveTo>
                                  <a:pt x="0" y="0"/>
                                </a:moveTo>
                                <a:lnTo>
                                  <a:pt x="6623685"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87" style="width:521.55pt;height:2.25pt;mso-position-horizontal-relative:char;mso-position-vertical-relative:line" coordsize="66236,285">
                <v:shape id="Shape 1228" style="position:absolute;width:66236;height:0;left:0;top:0;" coordsize="6623685,0" path="m0,0l6623685,0">
                  <v:stroke weight="2.25pt" endcap="flat" joinstyle="round" on="true" color="#000000"/>
                  <v:fill on="false" color="#000000" opacity="0"/>
                </v:shape>
              </v:group>
            </w:pict>
          </mc:Fallback>
        </mc:AlternateContent>
      </w:r>
    </w:p>
    <w:p w14:paraId="207D634A" w14:textId="77777777" w:rsidR="008247EC" w:rsidRDefault="00000000">
      <w:pPr>
        <w:spacing w:after="232" w:line="249" w:lineRule="auto"/>
        <w:ind w:left="43" w:hanging="10"/>
      </w:pPr>
      <w:r>
        <w:rPr>
          <w:rFonts w:ascii="Arial" w:eastAsia="Arial" w:hAnsi="Arial" w:cs="Arial"/>
          <w:sz w:val="21"/>
        </w:rPr>
        <w:t xml:space="preserve">All applicants must answer Questions #1-7 of the application by circling YES or NO.  If you answered YES to these questions submit a notarized copy of all court documents pertaining to the felony or misdemeanor that you were convicted of or pled guilty to or pled Nolo Contendere or were pardoned for which violated any federal, state, or other statute or ordinance constituting a felony or misdemeanor.  Staple these documents to the back of your application.  Your application will not be considered complete until all requested documents have been received in the Health Sciences Division office.  The Chair of Health Sciences may request additional information from you regarding any convictions.  The applicant is to provide a letter of explanation regarding the conviction.  If you have questions, please contact the Health Sciences Division office. </w:t>
      </w:r>
    </w:p>
    <w:p w14:paraId="0556E002" w14:textId="77777777" w:rsidR="008247EC" w:rsidRDefault="00000000">
      <w:pPr>
        <w:spacing w:after="110" w:line="249" w:lineRule="auto"/>
        <w:ind w:left="43" w:hanging="10"/>
      </w:pPr>
      <w:r>
        <w:rPr>
          <w:rFonts w:ascii="Arial" w:eastAsia="Arial" w:hAnsi="Arial" w:cs="Arial"/>
          <w:sz w:val="21"/>
        </w:rPr>
        <w:t xml:space="preserve">If the answer to questions </w:t>
      </w:r>
      <w:r>
        <w:rPr>
          <w:rFonts w:ascii="Arial" w:eastAsia="Arial" w:hAnsi="Arial" w:cs="Arial"/>
          <w:b/>
          <w:i/>
          <w:sz w:val="21"/>
        </w:rPr>
        <w:t xml:space="preserve">3-7 </w:t>
      </w:r>
      <w:r>
        <w:rPr>
          <w:rFonts w:ascii="Arial" w:eastAsia="Arial" w:hAnsi="Arial" w:cs="Arial"/>
          <w:sz w:val="21"/>
        </w:rPr>
        <w:t>is YES, staple a letter to the back of this application, which details your progress in recovery.  Further, you are requested to have a discharge summary sent directly to this office from the treatment facility (on letterhead).  Your application will not be considered complete until all requested documents have been received in the office.</w:t>
      </w:r>
      <w:r>
        <w:rPr>
          <w:rFonts w:ascii="Arial" w:eastAsia="Arial" w:hAnsi="Arial" w:cs="Arial"/>
        </w:rPr>
        <w:t xml:space="preserve">  </w:t>
      </w:r>
    </w:p>
    <w:tbl>
      <w:tblPr>
        <w:tblStyle w:val="TableGrid"/>
        <w:tblW w:w="11251" w:type="dxa"/>
        <w:tblInd w:w="-132" w:type="dxa"/>
        <w:tblCellMar>
          <w:top w:w="48" w:type="dxa"/>
          <w:left w:w="106" w:type="dxa"/>
          <w:bottom w:w="0" w:type="dxa"/>
          <w:right w:w="58" w:type="dxa"/>
        </w:tblCellMar>
        <w:tblLook w:val="04A0" w:firstRow="1" w:lastRow="0" w:firstColumn="1" w:lastColumn="0" w:noHBand="0" w:noVBand="1"/>
      </w:tblPr>
      <w:tblGrid>
        <w:gridCol w:w="10169"/>
        <w:gridCol w:w="542"/>
        <w:gridCol w:w="540"/>
      </w:tblGrid>
      <w:tr w:rsidR="008247EC" w14:paraId="746C44B9" w14:textId="77777777">
        <w:trPr>
          <w:trHeight w:val="518"/>
        </w:trPr>
        <w:tc>
          <w:tcPr>
            <w:tcW w:w="10169" w:type="dxa"/>
            <w:tcBorders>
              <w:top w:val="single" w:sz="4" w:space="0" w:color="000000"/>
              <w:left w:val="single" w:sz="4" w:space="0" w:color="000000"/>
              <w:bottom w:val="single" w:sz="4" w:space="0" w:color="000000"/>
              <w:right w:val="single" w:sz="4" w:space="0" w:color="000000"/>
            </w:tcBorders>
          </w:tcPr>
          <w:p w14:paraId="70DC6332" w14:textId="77777777" w:rsidR="008247EC" w:rsidRDefault="00000000">
            <w:pPr>
              <w:spacing w:after="0"/>
              <w:ind w:left="77"/>
            </w:pPr>
            <w:r>
              <w:t>1. Have you ever committed an act of academic dishonesty resulting in disciplinary action by the school</w:t>
            </w:r>
          </w:p>
        </w:tc>
        <w:tc>
          <w:tcPr>
            <w:tcW w:w="542" w:type="dxa"/>
            <w:tcBorders>
              <w:top w:val="single" w:sz="4" w:space="0" w:color="000000"/>
              <w:left w:val="single" w:sz="4" w:space="0" w:color="000000"/>
              <w:bottom w:val="single" w:sz="4" w:space="0" w:color="000000"/>
              <w:right w:val="single" w:sz="4" w:space="0" w:color="000000"/>
            </w:tcBorders>
          </w:tcPr>
          <w:p w14:paraId="51D67763" w14:textId="77777777" w:rsidR="008247EC" w:rsidRDefault="00000000">
            <w:pPr>
              <w:spacing w:after="0"/>
              <w:ind w:left="2"/>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2BAF0554" w14:textId="77777777" w:rsidR="008247EC" w:rsidRDefault="00000000">
            <w:pPr>
              <w:spacing w:after="0"/>
              <w:jc w:val="both"/>
            </w:pPr>
            <w:r>
              <w:rPr>
                <w:b/>
              </w:rPr>
              <w:t xml:space="preserve">NO </w:t>
            </w:r>
          </w:p>
        </w:tc>
      </w:tr>
      <w:tr w:rsidR="008247EC" w14:paraId="34706C5C" w14:textId="77777777">
        <w:trPr>
          <w:trHeight w:val="816"/>
        </w:trPr>
        <w:tc>
          <w:tcPr>
            <w:tcW w:w="10169" w:type="dxa"/>
            <w:tcBorders>
              <w:top w:val="single" w:sz="4" w:space="0" w:color="000000"/>
              <w:left w:val="single" w:sz="4" w:space="0" w:color="000000"/>
              <w:bottom w:val="single" w:sz="4" w:space="0" w:color="000000"/>
              <w:right w:val="single" w:sz="4" w:space="0" w:color="000000"/>
            </w:tcBorders>
          </w:tcPr>
          <w:p w14:paraId="78956BE8" w14:textId="77777777" w:rsidR="008247EC" w:rsidRDefault="00000000">
            <w:pPr>
              <w:spacing w:after="0"/>
              <w:ind w:left="348" w:hanging="271"/>
            </w:pPr>
            <w:r>
              <w:t>2. Have you EVER been convicted of a felony or a misdemeanor or pled nolo contendere to any crime, had records expunged or been pardoned?  (List speeding tickets only if you have received three (3) speeding tickets in the last two (2) years).</w:t>
            </w:r>
          </w:p>
        </w:tc>
        <w:tc>
          <w:tcPr>
            <w:tcW w:w="542" w:type="dxa"/>
            <w:tcBorders>
              <w:top w:val="single" w:sz="4" w:space="0" w:color="000000"/>
              <w:left w:val="single" w:sz="4" w:space="0" w:color="000000"/>
              <w:bottom w:val="single" w:sz="4" w:space="0" w:color="000000"/>
              <w:right w:val="single" w:sz="4" w:space="0" w:color="000000"/>
            </w:tcBorders>
          </w:tcPr>
          <w:p w14:paraId="1759A97B" w14:textId="77777777" w:rsidR="008247EC" w:rsidRDefault="00000000">
            <w:pPr>
              <w:spacing w:after="0"/>
              <w:ind w:left="2"/>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65C79372" w14:textId="77777777" w:rsidR="008247EC" w:rsidRDefault="00000000">
            <w:pPr>
              <w:spacing w:after="0"/>
              <w:jc w:val="both"/>
            </w:pPr>
            <w:r>
              <w:rPr>
                <w:b/>
              </w:rPr>
              <w:t xml:space="preserve">NO </w:t>
            </w:r>
          </w:p>
        </w:tc>
      </w:tr>
      <w:tr w:rsidR="008247EC" w14:paraId="46B70E9E" w14:textId="77777777">
        <w:trPr>
          <w:trHeight w:val="518"/>
        </w:trPr>
        <w:tc>
          <w:tcPr>
            <w:tcW w:w="10169" w:type="dxa"/>
            <w:tcBorders>
              <w:top w:val="single" w:sz="4" w:space="0" w:color="000000"/>
              <w:left w:val="single" w:sz="4" w:space="0" w:color="000000"/>
              <w:bottom w:val="single" w:sz="4" w:space="0" w:color="000000"/>
              <w:right w:val="single" w:sz="4" w:space="0" w:color="000000"/>
            </w:tcBorders>
          </w:tcPr>
          <w:p w14:paraId="57F9C722" w14:textId="77777777" w:rsidR="008247EC" w:rsidRDefault="00000000">
            <w:pPr>
              <w:spacing w:after="0"/>
              <w:ind w:left="77"/>
            </w:pPr>
            <w:r>
              <w:t>3. Have you ever or are you currently abusing prescription or over-the-counter medication?</w:t>
            </w:r>
          </w:p>
        </w:tc>
        <w:tc>
          <w:tcPr>
            <w:tcW w:w="542" w:type="dxa"/>
            <w:tcBorders>
              <w:top w:val="single" w:sz="4" w:space="0" w:color="000000"/>
              <w:left w:val="single" w:sz="4" w:space="0" w:color="000000"/>
              <w:bottom w:val="single" w:sz="4" w:space="0" w:color="000000"/>
              <w:right w:val="single" w:sz="4" w:space="0" w:color="000000"/>
            </w:tcBorders>
          </w:tcPr>
          <w:p w14:paraId="245948A8" w14:textId="77777777" w:rsidR="008247EC" w:rsidRDefault="00000000">
            <w:pPr>
              <w:spacing w:after="0"/>
              <w:ind w:left="2"/>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10451EB0" w14:textId="77777777" w:rsidR="008247EC" w:rsidRDefault="00000000">
            <w:pPr>
              <w:spacing w:after="0"/>
              <w:jc w:val="both"/>
            </w:pPr>
            <w:r>
              <w:rPr>
                <w:b/>
              </w:rPr>
              <w:t xml:space="preserve">NO </w:t>
            </w:r>
          </w:p>
        </w:tc>
      </w:tr>
      <w:tr w:rsidR="008247EC" w14:paraId="201DA9AB" w14:textId="77777777">
        <w:trPr>
          <w:trHeight w:val="518"/>
        </w:trPr>
        <w:tc>
          <w:tcPr>
            <w:tcW w:w="10169" w:type="dxa"/>
            <w:tcBorders>
              <w:top w:val="single" w:sz="4" w:space="0" w:color="000000"/>
              <w:left w:val="single" w:sz="4" w:space="0" w:color="000000"/>
              <w:bottom w:val="single" w:sz="4" w:space="0" w:color="000000"/>
              <w:right w:val="single" w:sz="4" w:space="0" w:color="000000"/>
            </w:tcBorders>
          </w:tcPr>
          <w:p w14:paraId="77B8A494" w14:textId="77777777" w:rsidR="008247EC" w:rsidRDefault="00000000">
            <w:pPr>
              <w:spacing w:after="0"/>
              <w:ind w:left="77"/>
            </w:pPr>
            <w:r>
              <w:t>4. Have you ever or are you currently using illegal drugs?</w:t>
            </w:r>
          </w:p>
        </w:tc>
        <w:tc>
          <w:tcPr>
            <w:tcW w:w="542" w:type="dxa"/>
            <w:tcBorders>
              <w:top w:val="single" w:sz="4" w:space="0" w:color="000000"/>
              <w:left w:val="single" w:sz="4" w:space="0" w:color="000000"/>
              <w:bottom w:val="single" w:sz="4" w:space="0" w:color="000000"/>
              <w:right w:val="single" w:sz="4" w:space="0" w:color="000000"/>
            </w:tcBorders>
          </w:tcPr>
          <w:p w14:paraId="018EB22A" w14:textId="77777777" w:rsidR="008247EC" w:rsidRDefault="00000000">
            <w:pPr>
              <w:spacing w:after="0"/>
              <w:ind w:left="2"/>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5A55940D" w14:textId="77777777" w:rsidR="008247EC" w:rsidRDefault="00000000">
            <w:pPr>
              <w:spacing w:after="0"/>
              <w:jc w:val="both"/>
            </w:pPr>
            <w:r>
              <w:rPr>
                <w:b/>
              </w:rPr>
              <w:t xml:space="preserve">NO </w:t>
            </w:r>
          </w:p>
        </w:tc>
      </w:tr>
      <w:tr w:rsidR="008247EC" w14:paraId="3CB707E6" w14:textId="77777777">
        <w:trPr>
          <w:trHeight w:val="518"/>
        </w:trPr>
        <w:tc>
          <w:tcPr>
            <w:tcW w:w="10169" w:type="dxa"/>
            <w:tcBorders>
              <w:top w:val="single" w:sz="4" w:space="0" w:color="000000"/>
              <w:left w:val="single" w:sz="4" w:space="0" w:color="000000"/>
              <w:bottom w:val="single" w:sz="4" w:space="0" w:color="000000"/>
              <w:right w:val="single" w:sz="4" w:space="0" w:color="000000"/>
            </w:tcBorders>
          </w:tcPr>
          <w:p w14:paraId="2D02B620" w14:textId="77777777" w:rsidR="008247EC" w:rsidRDefault="00000000">
            <w:pPr>
              <w:spacing w:after="0"/>
              <w:ind w:left="77"/>
            </w:pPr>
            <w:r>
              <w:t>5. Is there any reason why your access to narcotics or substances of abuse should be restricted or limited?</w:t>
            </w:r>
          </w:p>
        </w:tc>
        <w:tc>
          <w:tcPr>
            <w:tcW w:w="542" w:type="dxa"/>
            <w:tcBorders>
              <w:top w:val="single" w:sz="4" w:space="0" w:color="000000"/>
              <w:left w:val="single" w:sz="4" w:space="0" w:color="000000"/>
              <w:bottom w:val="single" w:sz="4" w:space="0" w:color="000000"/>
              <w:right w:val="single" w:sz="4" w:space="0" w:color="000000"/>
            </w:tcBorders>
          </w:tcPr>
          <w:p w14:paraId="5C11BB85" w14:textId="77777777" w:rsidR="008247EC" w:rsidRDefault="00000000">
            <w:pPr>
              <w:spacing w:after="0"/>
              <w:ind w:left="2"/>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2F53CB9D" w14:textId="77777777" w:rsidR="008247EC" w:rsidRDefault="00000000">
            <w:pPr>
              <w:spacing w:after="0"/>
              <w:jc w:val="both"/>
            </w:pPr>
            <w:r>
              <w:rPr>
                <w:b/>
              </w:rPr>
              <w:t xml:space="preserve">NO </w:t>
            </w:r>
          </w:p>
        </w:tc>
      </w:tr>
      <w:tr w:rsidR="008247EC" w14:paraId="029B3E80" w14:textId="77777777">
        <w:trPr>
          <w:trHeight w:val="547"/>
        </w:trPr>
        <w:tc>
          <w:tcPr>
            <w:tcW w:w="10169" w:type="dxa"/>
            <w:tcBorders>
              <w:top w:val="single" w:sz="4" w:space="0" w:color="000000"/>
              <w:left w:val="single" w:sz="4" w:space="0" w:color="000000"/>
              <w:bottom w:val="single" w:sz="4" w:space="0" w:color="000000"/>
              <w:right w:val="single" w:sz="4" w:space="0" w:color="000000"/>
            </w:tcBorders>
          </w:tcPr>
          <w:p w14:paraId="54B6CF6E" w14:textId="77777777" w:rsidR="008247EC" w:rsidRDefault="00000000">
            <w:pPr>
              <w:spacing w:after="0"/>
              <w:ind w:left="348" w:hanging="271"/>
            </w:pPr>
            <w:r>
              <w:t>6. Do you currently possess any condition, which may in any way impair your ability to practice or otherwise alter your behavior as it relates to the practice of registered professional nursing?</w:t>
            </w:r>
          </w:p>
        </w:tc>
        <w:tc>
          <w:tcPr>
            <w:tcW w:w="542" w:type="dxa"/>
            <w:tcBorders>
              <w:top w:val="single" w:sz="4" w:space="0" w:color="000000"/>
              <w:left w:val="single" w:sz="4" w:space="0" w:color="000000"/>
              <w:bottom w:val="single" w:sz="4" w:space="0" w:color="000000"/>
              <w:right w:val="single" w:sz="4" w:space="0" w:color="000000"/>
            </w:tcBorders>
          </w:tcPr>
          <w:p w14:paraId="044096BE" w14:textId="77777777" w:rsidR="008247EC" w:rsidRDefault="00000000">
            <w:pPr>
              <w:spacing w:after="0"/>
              <w:ind w:left="2"/>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3CE39A17" w14:textId="77777777" w:rsidR="008247EC" w:rsidRDefault="00000000">
            <w:pPr>
              <w:spacing w:after="0"/>
              <w:jc w:val="both"/>
            </w:pPr>
            <w:r>
              <w:rPr>
                <w:b/>
              </w:rPr>
              <w:t xml:space="preserve">NO </w:t>
            </w:r>
          </w:p>
        </w:tc>
      </w:tr>
      <w:tr w:rsidR="008247EC" w14:paraId="644E094A" w14:textId="77777777">
        <w:trPr>
          <w:trHeight w:val="547"/>
        </w:trPr>
        <w:tc>
          <w:tcPr>
            <w:tcW w:w="10169" w:type="dxa"/>
            <w:tcBorders>
              <w:top w:val="single" w:sz="4" w:space="0" w:color="000000"/>
              <w:left w:val="single" w:sz="4" w:space="0" w:color="000000"/>
              <w:bottom w:val="single" w:sz="4" w:space="0" w:color="000000"/>
              <w:right w:val="single" w:sz="4" w:space="0" w:color="000000"/>
            </w:tcBorders>
          </w:tcPr>
          <w:p w14:paraId="18B95552" w14:textId="77777777" w:rsidR="008247EC" w:rsidRDefault="00000000">
            <w:pPr>
              <w:spacing w:after="0"/>
              <w:ind w:left="348" w:hanging="271"/>
            </w:pPr>
            <w:r>
              <w:lastRenderedPageBreak/>
              <w:t>7. Has your nursing practice ever been monitored for any reason, disciplinary action or otherwise, by any facility, board or group?</w:t>
            </w:r>
          </w:p>
        </w:tc>
        <w:tc>
          <w:tcPr>
            <w:tcW w:w="542" w:type="dxa"/>
            <w:tcBorders>
              <w:top w:val="single" w:sz="4" w:space="0" w:color="000000"/>
              <w:left w:val="single" w:sz="4" w:space="0" w:color="000000"/>
              <w:bottom w:val="single" w:sz="4" w:space="0" w:color="000000"/>
              <w:right w:val="single" w:sz="4" w:space="0" w:color="000000"/>
            </w:tcBorders>
          </w:tcPr>
          <w:p w14:paraId="190AF3B3" w14:textId="77777777" w:rsidR="008247EC" w:rsidRDefault="00000000">
            <w:pPr>
              <w:spacing w:after="0"/>
              <w:ind w:left="2"/>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5433DA64" w14:textId="77777777" w:rsidR="008247EC" w:rsidRDefault="00000000">
            <w:pPr>
              <w:spacing w:after="0"/>
              <w:jc w:val="both"/>
            </w:pPr>
            <w:r>
              <w:rPr>
                <w:b/>
              </w:rPr>
              <w:t xml:space="preserve">NO </w:t>
            </w:r>
          </w:p>
        </w:tc>
      </w:tr>
    </w:tbl>
    <w:p w14:paraId="20C7495B" w14:textId="77777777" w:rsidR="008247EC" w:rsidRDefault="00000000">
      <w:pPr>
        <w:pStyle w:val="Heading2"/>
        <w:ind w:left="43"/>
      </w:pPr>
      <w:r>
        <w:t xml:space="preserve">DRUG SCREENING </w:t>
      </w:r>
    </w:p>
    <w:p w14:paraId="1855EA00" w14:textId="77777777" w:rsidR="008247EC" w:rsidRDefault="00000000">
      <w:pPr>
        <w:spacing w:after="166" w:line="240" w:lineRule="auto"/>
        <w:ind w:left="43" w:hanging="10"/>
      </w:pPr>
      <w:r>
        <w:rPr>
          <w:rFonts w:ascii="Arial" w:eastAsia="Arial" w:hAnsi="Arial" w:cs="Arial"/>
          <w:sz w:val="24"/>
        </w:rPr>
        <w:t xml:space="preserve">Applicants must test negative for drug/alcohol screening.  West Virginia University Parkersburg is a drug free community.  To that end, students enrolled in all nursing and health science programs will be required to submit to randomized, mandatory drug screening without notice.  Failure to cooperate will result in administrative dismissal from the program.  Students who test positive for alcohol, illegal usage of a controlled substance, or illicit drugs will be immediately dismissed from the program and will not be eligible for readmission to any health science program.  Costs associated with the screenings will be the responsibility of the student. </w:t>
      </w:r>
    </w:p>
    <w:p w14:paraId="32FEAF7C" w14:textId="77777777" w:rsidR="008247EC" w:rsidRDefault="00000000">
      <w:pPr>
        <w:spacing w:after="166" w:line="240" w:lineRule="auto"/>
        <w:ind w:left="43" w:hanging="10"/>
      </w:pPr>
      <w:r>
        <w:rPr>
          <w:rFonts w:ascii="Arial" w:eastAsia="Arial" w:hAnsi="Arial" w:cs="Arial"/>
          <w:sz w:val="24"/>
        </w:rPr>
        <w:t xml:space="preserve">Any student who demonstrates behaviors of reasonable suspicion or impaired capacity (3aq) will be required to undergo immediate drug/alcohol testing.  All costs incurred </w:t>
      </w:r>
      <w:proofErr w:type="gramStart"/>
      <w:r>
        <w:rPr>
          <w:rFonts w:ascii="Arial" w:eastAsia="Arial" w:hAnsi="Arial" w:cs="Arial"/>
          <w:sz w:val="24"/>
        </w:rPr>
        <w:t>as a result of</w:t>
      </w:r>
      <w:proofErr w:type="gramEnd"/>
      <w:r>
        <w:rPr>
          <w:rFonts w:ascii="Arial" w:eastAsia="Arial" w:hAnsi="Arial" w:cs="Arial"/>
          <w:sz w:val="24"/>
        </w:rPr>
        <w:t xml:space="preserve"> this action is the responsibility of the student. </w:t>
      </w:r>
    </w:p>
    <w:p w14:paraId="6F9EE556" w14:textId="77777777" w:rsidR="008247EC" w:rsidRDefault="00000000">
      <w:pPr>
        <w:pStyle w:val="Heading2"/>
        <w:ind w:left="43"/>
      </w:pPr>
      <w:r>
        <w:t xml:space="preserve">BACKGROUND CHECK </w:t>
      </w:r>
    </w:p>
    <w:p w14:paraId="3DD10469" w14:textId="77777777" w:rsidR="008247EC" w:rsidRDefault="00000000">
      <w:pPr>
        <w:spacing w:after="178" w:line="249" w:lineRule="auto"/>
        <w:ind w:left="43" w:hanging="10"/>
      </w:pPr>
      <w:r>
        <w:rPr>
          <w:rFonts w:ascii="Arial" w:eastAsia="Arial" w:hAnsi="Arial" w:cs="Arial"/>
        </w:rPr>
        <w:t xml:space="preserve">All students entering the program should be aware that criminal history checks are required.  Costs associated with the state and federal criminal history checks will be the responsibility of the student. </w:t>
      </w:r>
    </w:p>
    <w:p w14:paraId="16A306D7" w14:textId="77777777" w:rsidR="008247EC" w:rsidRDefault="00000000">
      <w:pPr>
        <w:pStyle w:val="Heading2"/>
        <w:ind w:left="43"/>
      </w:pPr>
      <w:r>
        <w:t xml:space="preserve">ADMISSION TO THE NURSING PROGRAM </w:t>
      </w:r>
    </w:p>
    <w:p w14:paraId="074A1FA7" w14:textId="77777777" w:rsidR="008247EC" w:rsidRDefault="00000000">
      <w:pPr>
        <w:spacing w:after="13" w:line="249" w:lineRule="auto"/>
        <w:ind w:left="43" w:hanging="10"/>
      </w:pPr>
      <w:r>
        <w:rPr>
          <w:rFonts w:ascii="Arial" w:eastAsia="Arial" w:hAnsi="Arial" w:cs="Arial"/>
        </w:rPr>
        <w:t xml:space="preserve">Applicants to the Nursing program must be eligible to meet the requirements for licensure in the state of West Virginia as stated in the West Virginia Code.  These conditions include: </w:t>
      </w:r>
    </w:p>
    <w:p w14:paraId="41AD1053" w14:textId="77777777" w:rsidR="008247EC" w:rsidRDefault="00000000">
      <w:pPr>
        <w:numPr>
          <w:ilvl w:val="0"/>
          <w:numId w:val="5"/>
        </w:numPr>
        <w:spacing w:after="13" w:line="249" w:lineRule="auto"/>
        <w:ind w:hanging="720"/>
      </w:pPr>
      <w:r>
        <w:rPr>
          <w:rFonts w:ascii="Arial" w:eastAsia="Arial" w:hAnsi="Arial" w:cs="Arial"/>
        </w:rPr>
        <w:t>High School graduate or equivalent</w:t>
      </w:r>
    </w:p>
    <w:p w14:paraId="27582502" w14:textId="77777777" w:rsidR="008247EC" w:rsidRDefault="00000000">
      <w:pPr>
        <w:numPr>
          <w:ilvl w:val="0"/>
          <w:numId w:val="5"/>
        </w:numPr>
        <w:spacing w:after="13" w:line="249" w:lineRule="auto"/>
        <w:ind w:hanging="720"/>
      </w:pPr>
      <w:r>
        <w:rPr>
          <w:rFonts w:ascii="Arial" w:eastAsia="Arial" w:hAnsi="Arial" w:cs="Arial"/>
        </w:rPr>
        <w:t>Graduate of an accredited school of nursing.</w:t>
      </w:r>
    </w:p>
    <w:p w14:paraId="7B9083EE" w14:textId="77777777" w:rsidR="008247EC" w:rsidRDefault="00000000">
      <w:pPr>
        <w:numPr>
          <w:ilvl w:val="0"/>
          <w:numId w:val="5"/>
        </w:numPr>
        <w:spacing w:after="175" w:line="249" w:lineRule="auto"/>
        <w:ind w:hanging="720"/>
      </w:pPr>
      <w:r>
        <w:rPr>
          <w:rFonts w:ascii="Arial" w:eastAsia="Arial" w:hAnsi="Arial" w:cs="Arial"/>
        </w:rPr>
        <w:t>The Board of Examiners for Registered Professional Nurses may deny testing to any applicant proved guilty of certain infractions as, but not limited to, fraud, felony, or moral misconduct.  (See Chapter 30, Article 7, Section 11 of The West Virginia Code.)</w:t>
      </w:r>
    </w:p>
    <w:p w14:paraId="7222493A" w14:textId="77777777" w:rsidR="008247EC" w:rsidRDefault="00000000">
      <w:pPr>
        <w:spacing w:after="141" w:line="249" w:lineRule="auto"/>
        <w:ind w:left="43" w:hanging="10"/>
      </w:pPr>
      <w:r>
        <w:rPr>
          <w:rFonts w:ascii="Arial" w:eastAsia="Arial" w:hAnsi="Arial" w:cs="Arial"/>
        </w:rPr>
        <w:t xml:space="preserve">In admitting a student to the Nursing program, the Nursing and Health Sciences Division is not promising that the State of West Virginia will grant the student licensure.  The decision to grant licensure is within the sole discretion of the West Virginia Board of Examiners for Registered Professional Nurses. </w:t>
      </w:r>
    </w:p>
    <w:p w14:paraId="28603B5F" w14:textId="77777777" w:rsidR="008247EC" w:rsidRDefault="00000000">
      <w:pPr>
        <w:spacing w:after="333"/>
        <w:ind w:left="48"/>
      </w:pPr>
      <w:r>
        <w:rPr>
          <w:noProof/>
        </w:rPr>
        <mc:AlternateContent>
          <mc:Choice Requires="wpg">
            <w:drawing>
              <wp:inline distT="0" distB="0" distL="0" distR="0" wp14:anchorId="79F8FCDD" wp14:editId="6009A025">
                <wp:extent cx="6623685" cy="28575"/>
                <wp:effectExtent l="0" t="0" r="0" b="0"/>
                <wp:docPr id="6173" name="Group 6173"/>
                <wp:cNvGraphicFramePr/>
                <a:graphic xmlns:a="http://schemas.openxmlformats.org/drawingml/2006/main">
                  <a:graphicData uri="http://schemas.microsoft.com/office/word/2010/wordprocessingGroup">
                    <wpg:wgp>
                      <wpg:cNvGrpSpPr/>
                      <wpg:grpSpPr>
                        <a:xfrm>
                          <a:off x="0" y="0"/>
                          <a:ext cx="6623685" cy="28575"/>
                          <a:chOff x="0" y="0"/>
                          <a:chExt cx="6623685" cy="28575"/>
                        </a:xfrm>
                      </wpg:grpSpPr>
                      <wps:wsp>
                        <wps:cNvPr id="1289" name="Shape 1289"/>
                        <wps:cNvSpPr/>
                        <wps:spPr>
                          <a:xfrm>
                            <a:off x="0" y="0"/>
                            <a:ext cx="6623685" cy="0"/>
                          </a:xfrm>
                          <a:custGeom>
                            <a:avLst/>
                            <a:gdLst/>
                            <a:ahLst/>
                            <a:cxnLst/>
                            <a:rect l="0" t="0" r="0" b="0"/>
                            <a:pathLst>
                              <a:path w="6623685">
                                <a:moveTo>
                                  <a:pt x="0" y="0"/>
                                </a:moveTo>
                                <a:lnTo>
                                  <a:pt x="6623685"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73" style="width:521.55pt;height:2.25pt;mso-position-horizontal-relative:char;mso-position-vertical-relative:line" coordsize="66236,285">
                <v:shape id="Shape 1289" style="position:absolute;width:66236;height:0;left:0;top:0;" coordsize="6623685,0" path="m0,0l6623685,0">
                  <v:stroke weight="2.25pt" endcap="flat" joinstyle="round" on="true" color="#000000"/>
                  <v:fill on="false" color="#000000" opacity="0"/>
                </v:shape>
              </v:group>
            </w:pict>
          </mc:Fallback>
        </mc:AlternateContent>
      </w:r>
    </w:p>
    <w:p w14:paraId="0ED26463" w14:textId="77777777" w:rsidR="008247EC" w:rsidRDefault="00000000">
      <w:pPr>
        <w:spacing w:after="13" w:line="249" w:lineRule="auto"/>
        <w:ind w:left="43" w:hanging="10"/>
      </w:pPr>
      <w:r>
        <w:rPr>
          <w:rFonts w:ascii="Arial" w:eastAsia="Arial" w:hAnsi="Arial" w:cs="Arial"/>
        </w:rPr>
        <w:t xml:space="preserve">I affirm that the information I have provided on this application form and all other admission application </w:t>
      </w:r>
    </w:p>
    <w:p w14:paraId="3861D845" w14:textId="77777777" w:rsidR="008247EC" w:rsidRDefault="00000000">
      <w:pPr>
        <w:spacing w:after="446" w:line="249" w:lineRule="auto"/>
        <w:ind w:left="43" w:hanging="10"/>
      </w:pPr>
      <w:r>
        <w:rPr>
          <w:rFonts w:ascii="Arial" w:eastAsia="Arial" w:hAnsi="Arial" w:cs="Arial"/>
        </w:rPr>
        <w:t xml:space="preserve">materials are complete, accurate, and true to the best of my knowledge.  I give my permission for West Virginia University at Parkersburg to contact any institution or person listed to verify this information.  Providing false information on this application is grounds for denial of admission or dismissal from the program. </w:t>
      </w:r>
    </w:p>
    <w:tbl>
      <w:tblPr>
        <w:tblStyle w:val="TableGrid"/>
        <w:tblpPr w:vertAnchor="text" w:tblpX="6858" w:tblpY="346"/>
        <w:tblOverlap w:val="never"/>
        <w:tblW w:w="2367" w:type="dxa"/>
        <w:tblInd w:w="0" w:type="dxa"/>
        <w:tblCellMar>
          <w:top w:w="141" w:type="dxa"/>
          <w:left w:w="174" w:type="dxa"/>
          <w:bottom w:w="0" w:type="dxa"/>
          <w:right w:w="115" w:type="dxa"/>
        </w:tblCellMar>
        <w:tblLook w:val="04A0" w:firstRow="1" w:lastRow="0" w:firstColumn="1" w:lastColumn="0" w:noHBand="0" w:noVBand="1"/>
      </w:tblPr>
      <w:tblGrid>
        <w:gridCol w:w="1372"/>
        <w:gridCol w:w="995"/>
      </w:tblGrid>
      <w:tr w:rsidR="008247EC" w14:paraId="51A838D1" w14:textId="77777777">
        <w:trPr>
          <w:trHeight w:val="392"/>
        </w:trPr>
        <w:tc>
          <w:tcPr>
            <w:tcW w:w="1372" w:type="dxa"/>
            <w:tcBorders>
              <w:top w:val="single" w:sz="6" w:space="0" w:color="000000"/>
              <w:left w:val="single" w:sz="6" w:space="0" w:color="000000"/>
              <w:bottom w:val="nil"/>
              <w:right w:val="single" w:sz="6" w:space="0" w:color="000000"/>
            </w:tcBorders>
            <w:shd w:val="clear" w:color="auto" w:fill="FFFFFF"/>
          </w:tcPr>
          <w:p w14:paraId="1CB2B2A6" w14:textId="77777777" w:rsidR="008247EC" w:rsidRDefault="00000000">
            <w:pPr>
              <w:spacing w:after="0"/>
            </w:pPr>
            <w:r>
              <w:rPr>
                <w:sz w:val="18"/>
              </w:rPr>
              <w:t xml:space="preserve">Received </w:t>
            </w:r>
          </w:p>
        </w:tc>
        <w:tc>
          <w:tcPr>
            <w:tcW w:w="996" w:type="dxa"/>
            <w:vMerge w:val="restart"/>
            <w:tcBorders>
              <w:top w:val="single" w:sz="6" w:space="0" w:color="000000"/>
              <w:left w:val="single" w:sz="6" w:space="0" w:color="000000"/>
              <w:bottom w:val="single" w:sz="6" w:space="0" w:color="000000"/>
              <w:right w:val="single" w:sz="6" w:space="0" w:color="000000"/>
            </w:tcBorders>
          </w:tcPr>
          <w:p w14:paraId="0E7C4D25" w14:textId="77777777" w:rsidR="008247EC" w:rsidRDefault="008247EC"/>
        </w:tc>
      </w:tr>
      <w:tr w:rsidR="008247EC" w14:paraId="1C6AADA0" w14:textId="77777777">
        <w:trPr>
          <w:trHeight w:val="290"/>
        </w:trPr>
        <w:tc>
          <w:tcPr>
            <w:tcW w:w="1372" w:type="dxa"/>
            <w:vMerge w:val="restart"/>
            <w:tcBorders>
              <w:top w:val="nil"/>
              <w:left w:val="single" w:sz="6" w:space="0" w:color="000000"/>
              <w:bottom w:val="single" w:sz="6" w:space="0" w:color="000000"/>
              <w:right w:val="single" w:sz="6" w:space="0" w:color="000000"/>
            </w:tcBorders>
            <w:shd w:val="clear" w:color="auto" w:fill="FFFFFF"/>
            <w:vAlign w:val="center"/>
          </w:tcPr>
          <w:p w14:paraId="3D98827E" w14:textId="77777777" w:rsidR="008247EC" w:rsidRDefault="00000000">
            <w:pPr>
              <w:spacing w:after="0"/>
              <w:ind w:left="58"/>
            </w:pPr>
            <w:r>
              <w:rPr>
                <w:sz w:val="18"/>
              </w:rPr>
              <w:t>Initials</w:t>
            </w:r>
            <w:r>
              <w:t xml:space="preserve"> </w:t>
            </w:r>
          </w:p>
        </w:tc>
        <w:tc>
          <w:tcPr>
            <w:tcW w:w="0" w:type="auto"/>
            <w:vMerge/>
            <w:tcBorders>
              <w:top w:val="nil"/>
              <w:left w:val="single" w:sz="6" w:space="0" w:color="000000"/>
              <w:bottom w:val="single" w:sz="6" w:space="0" w:color="000000"/>
              <w:right w:val="single" w:sz="6" w:space="0" w:color="000000"/>
            </w:tcBorders>
          </w:tcPr>
          <w:p w14:paraId="1ED2EA13" w14:textId="77777777" w:rsidR="008247EC" w:rsidRDefault="008247EC"/>
        </w:tc>
      </w:tr>
      <w:tr w:rsidR="008247EC" w14:paraId="68BF700C" w14:textId="77777777">
        <w:trPr>
          <w:trHeight w:val="494"/>
        </w:trPr>
        <w:tc>
          <w:tcPr>
            <w:tcW w:w="0" w:type="auto"/>
            <w:vMerge/>
            <w:tcBorders>
              <w:top w:val="nil"/>
              <w:left w:val="single" w:sz="6" w:space="0" w:color="000000"/>
              <w:bottom w:val="single" w:sz="6" w:space="0" w:color="000000"/>
              <w:right w:val="single" w:sz="6" w:space="0" w:color="000000"/>
            </w:tcBorders>
          </w:tcPr>
          <w:p w14:paraId="43939AFB" w14:textId="77777777" w:rsidR="008247EC" w:rsidRDefault="008247EC"/>
        </w:tc>
        <w:tc>
          <w:tcPr>
            <w:tcW w:w="996" w:type="dxa"/>
            <w:tcBorders>
              <w:top w:val="single" w:sz="6" w:space="0" w:color="000000"/>
              <w:left w:val="single" w:sz="6" w:space="0" w:color="000000"/>
              <w:bottom w:val="single" w:sz="6" w:space="0" w:color="000000"/>
              <w:right w:val="single" w:sz="6" w:space="0" w:color="000000"/>
            </w:tcBorders>
          </w:tcPr>
          <w:p w14:paraId="10AD7072" w14:textId="77777777" w:rsidR="008247EC" w:rsidRDefault="008247EC"/>
        </w:tc>
      </w:tr>
    </w:tbl>
    <w:p w14:paraId="133A63C3" w14:textId="77777777" w:rsidR="008247EC" w:rsidRDefault="00000000">
      <w:pPr>
        <w:spacing w:after="495" w:line="249" w:lineRule="auto"/>
        <w:ind w:left="43" w:right="967" w:hanging="10"/>
      </w:pPr>
      <w:r>
        <w:rPr>
          <w:rFonts w:ascii="Arial" w:eastAsia="Arial" w:hAnsi="Arial" w:cs="Arial"/>
        </w:rPr>
        <w:t xml:space="preserve">_______________________________________ </w:t>
      </w:r>
      <w:r>
        <w:rPr>
          <w:sz w:val="16"/>
        </w:rPr>
        <w:t>Office Use Only</w:t>
      </w:r>
      <w:r>
        <w:t xml:space="preserve"> </w:t>
      </w:r>
      <w:r>
        <w:rPr>
          <w:rFonts w:ascii="Arial" w:eastAsia="Arial" w:hAnsi="Arial" w:cs="Arial"/>
        </w:rPr>
        <w:t xml:space="preserve">SIGNATURE OF APPLICANT </w:t>
      </w:r>
    </w:p>
    <w:p w14:paraId="4211FCCB" w14:textId="77777777" w:rsidR="008247EC" w:rsidRDefault="00000000">
      <w:pPr>
        <w:spacing w:after="13" w:line="249" w:lineRule="auto"/>
        <w:ind w:left="43" w:right="1606" w:hanging="10"/>
      </w:pPr>
      <w:r>
        <w:rPr>
          <w:rFonts w:ascii="Arial" w:eastAsia="Arial" w:hAnsi="Arial" w:cs="Arial"/>
        </w:rPr>
        <w:t xml:space="preserve">_______________________________________ </w:t>
      </w:r>
    </w:p>
    <w:p w14:paraId="471BC020" w14:textId="77777777" w:rsidR="008247EC" w:rsidRDefault="00000000">
      <w:pPr>
        <w:spacing w:after="185" w:line="249" w:lineRule="auto"/>
        <w:ind w:left="43" w:right="1606" w:hanging="10"/>
      </w:pPr>
      <w:r>
        <w:rPr>
          <w:rFonts w:ascii="Arial" w:eastAsia="Arial" w:hAnsi="Arial" w:cs="Arial"/>
        </w:rPr>
        <w:t xml:space="preserve">DATE SUBMITTED </w:t>
      </w:r>
    </w:p>
    <w:p w14:paraId="0EA6774D" w14:textId="77777777" w:rsidR="008247EC" w:rsidRDefault="00000000">
      <w:pPr>
        <w:spacing w:after="0"/>
        <w:ind w:left="48"/>
      </w:pPr>
      <w:r>
        <w:rPr>
          <w:rFonts w:ascii="Arial" w:eastAsia="Arial" w:hAnsi="Arial" w:cs="Arial"/>
          <w:sz w:val="16"/>
        </w:rPr>
        <w:t>April 2021</w:t>
      </w:r>
    </w:p>
    <w:sectPr w:rsidR="008247EC">
      <w:pgSz w:w="12240" w:h="15840"/>
      <w:pgMar w:top="725" w:right="737" w:bottom="1908" w:left="6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873"/>
    <w:multiLevelType w:val="hybridMultilevel"/>
    <w:tmpl w:val="6DC82466"/>
    <w:lvl w:ilvl="0" w:tplc="C67AD46E">
      <w:start w:val="1"/>
      <w:numFmt w:val="decimal"/>
      <w:lvlText w:val="%1."/>
      <w:lvlJc w:val="left"/>
      <w:pPr>
        <w:ind w:left="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A638E8">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CB7DC">
      <w:start w:val="1"/>
      <w:numFmt w:val="bullet"/>
      <w:lvlText w:val="▪"/>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E209A8">
      <w:start w:val="1"/>
      <w:numFmt w:val="bullet"/>
      <w:lvlText w:val="•"/>
      <w:lvlJc w:val="left"/>
      <w:pPr>
        <w:ind w:left="2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E0DC6">
      <w:start w:val="1"/>
      <w:numFmt w:val="bullet"/>
      <w:lvlText w:val="o"/>
      <w:lvlJc w:val="left"/>
      <w:pPr>
        <w:ind w:left="2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5A3D68">
      <w:start w:val="1"/>
      <w:numFmt w:val="bullet"/>
      <w:lvlText w:val="▪"/>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8AFA8">
      <w:start w:val="1"/>
      <w:numFmt w:val="bullet"/>
      <w:lvlText w:val="•"/>
      <w:lvlJc w:val="left"/>
      <w:pPr>
        <w:ind w:left="4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CE6BC">
      <w:start w:val="1"/>
      <w:numFmt w:val="bullet"/>
      <w:lvlText w:val="o"/>
      <w:lvlJc w:val="left"/>
      <w:pPr>
        <w:ind w:left="5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24F10C">
      <w:start w:val="1"/>
      <w:numFmt w:val="bullet"/>
      <w:lvlText w:val="▪"/>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274DE"/>
    <w:multiLevelType w:val="hybridMultilevel"/>
    <w:tmpl w:val="9440CDE2"/>
    <w:lvl w:ilvl="0" w:tplc="0C4ABB90">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A227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046B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2A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CB6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EC73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06B2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1A92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A4C5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CD12BF"/>
    <w:multiLevelType w:val="hybridMultilevel"/>
    <w:tmpl w:val="CD781CCA"/>
    <w:lvl w:ilvl="0" w:tplc="B5785B3A">
      <w:start w:val="1"/>
      <w:numFmt w:val="decimal"/>
      <w:lvlText w:val="%1."/>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BED5E2">
      <w:start w:val="1"/>
      <w:numFmt w:val="lowerLetter"/>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837A8">
      <w:start w:val="1"/>
      <w:numFmt w:val="lowerRoman"/>
      <w:lvlText w:val="%3"/>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D4F40A">
      <w:start w:val="1"/>
      <w:numFmt w:val="decimal"/>
      <w:lvlText w:val="%4"/>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B2D590">
      <w:start w:val="1"/>
      <w:numFmt w:val="lowerLetter"/>
      <w:lvlText w:val="%5"/>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724A86">
      <w:start w:val="1"/>
      <w:numFmt w:val="lowerRoman"/>
      <w:lvlText w:val="%6"/>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5839FE">
      <w:start w:val="1"/>
      <w:numFmt w:val="decimal"/>
      <w:lvlText w:val="%7"/>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4268C4">
      <w:start w:val="1"/>
      <w:numFmt w:val="lowerLetter"/>
      <w:lvlText w:val="%8"/>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A0B2B0">
      <w:start w:val="1"/>
      <w:numFmt w:val="lowerRoman"/>
      <w:lvlText w:val="%9"/>
      <w:lvlJc w:val="left"/>
      <w:pPr>
        <w:ind w:left="6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A92115"/>
    <w:multiLevelType w:val="hybridMultilevel"/>
    <w:tmpl w:val="B75818B8"/>
    <w:lvl w:ilvl="0" w:tplc="AAAC045C">
      <w:start w:val="1"/>
      <w:numFmt w:val="decimal"/>
      <w:lvlText w:val="%1."/>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A446F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AA4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D2D87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F06B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26BF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0FAB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18DD5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8AB3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5A0E80"/>
    <w:multiLevelType w:val="hybridMultilevel"/>
    <w:tmpl w:val="EA6A8148"/>
    <w:lvl w:ilvl="0" w:tplc="345649F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38C444">
      <w:start w:val="1"/>
      <w:numFmt w:val="lowerLetter"/>
      <w:lvlText w:val="%2"/>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D0EFF6">
      <w:start w:val="1"/>
      <w:numFmt w:val="lowerLetter"/>
      <w:lvlRestart w:val="0"/>
      <w:lvlText w:val="%3."/>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EE9C34">
      <w:start w:val="1"/>
      <w:numFmt w:val="decimal"/>
      <w:lvlText w:val="%4"/>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1CDFC6">
      <w:start w:val="1"/>
      <w:numFmt w:val="lowerLetter"/>
      <w:lvlText w:val="%5"/>
      <w:lvlJc w:val="left"/>
      <w:pPr>
        <w:ind w:left="2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CEEBA">
      <w:start w:val="1"/>
      <w:numFmt w:val="lowerRoman"/>
      <w:lvlText w:val="%6"/>
      <w:lvlJc w:val="left"/>
      <w:pPr>
        <w:ind w:left="3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D26A8E">
      <w:start w:val="1"/>
      <w:numFmt w:val="decimal"/>
      <w:lvlText w:val="%7"/>
      <w:lvlJc w:val="left"/>
      <w:pPr>
        <w:ind w:left="4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C49460">
      <w:start w:val="1"/>
      <w:numFmt w:val="lowerLetter"/>
      <w:lvlText w:val="%8"/>
      <w:lvlJc w:val="left"/>
      <w:pPr>
        <w:ind w:left="5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24E26E">
      <w:start w:val="1"/>
      <w:numFmt w:val="lowerRoman"/>
      <w:lvlText w:val="%9"/>
      <w:lvlJc w:val="left"/>
      <w:pPr>
        <w:ind w:left="5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35389462">
    <w:abstractNumId w:val="0"/>
  </w:num>
  <w:num w:numId="2" w16cid:durableId="16081545">
    <w:abstractNumId w:val="4"/>
  </w:num>
  <w:num w:numId="3" w16cid:durableId="2096704292">
    <w:abstractNumId w:val="2"/>
  </w:num>
  <w:num w:numId="4" w16cid:durableId="187258595">
    <w:abstractNumId w:val="1"/>
  </w:num>
  <w:num w:numId="5" w16cid:durableId="123308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7EC"/>
    <w:rsid w:val="0055720E"/>
    <w:rsid w:val="008247EC"/>
    <w:rsid w:val="00FB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965F3"/>
  <w15:docId w15:val="{CE9503A3-0AB8-FC4A-B830-AD244FE5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0" w:line="259" w:lineRule="auto"/>
      <w:ind w:left="48"/>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58"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vup.edu/healthsciences" TargetMode="External"/><Relationship Id="rId5" Type="http://schemas.openxmlformats.org/officeDocument/2006/relationships/hyperlink" Target="http://www.wvup.edu/healthscien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Jeremy Harrison</cp:lastModifiedBy>
  <cp:revision>2</cp:revision>
  <dcterms:created xsi:type="dcterms:W3CDTF">2024-11-18T18:01:00Z</dcterms:created>
  <dcterms:modified xsi:type="dcterms:W3CDTF">2024-11-18T18:01:00Z</dcterms:modified>
</cp:coreProperties>
</file>